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3EFE" w14:textId="30171304" w:rsidR="00FE61DE" w:rsidRPr="002361E6" w:rsidRDefault="000E066B" w:rsidP="00114286">
      <w:pPr>
        <w:jc w:val="center"/>
        <w:rPr>
          <w:rFonts w:ascii="Times New Roman" w:eastAsia="MS PGothic" w:hAnsi="Times New Roman" w:cs="Times New Roman"/>
          <w:b/>
          <w:bCs/>
          <w:sz w:val="28"/>
          <w:szCs w:val="28"/>
        </w:rPr>
      </w:pPr>
      <w:r w:rsidRPr="002361E6">
        <w:rPr>
          <w:rFonts w:ascii="Times New Roman" w:eastAsia="MS PGothic" w:hAnsi="Times New Roman" w:cs="Times New Roman"/>
          <w:b/>
          <w:bCs/>
          <w:sz w:val="28"/>
          <w:szCs w:val="28"/>
        </w:rPr>
        <w:t>PUBLICATION</w:t>
      </w:r>
      <w:r w:rsidR="00FE61DE" w:rsidRPr="002361E6">
        <w:rPr>
          <w:rFonts w:ascii="Times New Roman" w:eastAsia="MS PGothic" w:hAnsi="Times New Roman" w:cs="Times New Roman"/>
          <w:b/>
          <w:bCs/>
          <w:sz w:val="28"/>
          <w:szCs w:val="28"/>
        </w:rPr>
        <w:t xml:space="preserve"> ACHIEVEMENTS</w:t>
      </w:r>
      <w:r w:rsidR="00DC7787" w:rsidRPr="002361E6">
        <w:rPr>
          <w:rFonts w:ascii="Times New Roman" w:eastAsia="MS PGothic" w:hAnsi="Times New Roman" w:cs="Times New Roman"/>
          <w:b/>
          <w:bCs/>
          <w:sz w:val="28"/>
          <w:szCs w:val="28"/>
        </w:rPr>
        <w:t xml:space="preserve"> OF LECTURER</w:t>
      </w:r>
    </w:p>
    <w:p w14:paraId="0DD9E5B9" w14:textId="35B586E3" w:rsidR="00FE61DE" w:rsidRPr="002361E6" w:rsidRDefault="00FE61DE" w:rsidP="00114286">
      <w:pPr>
        <w:jc w:val="center"/>
        <w:rPr>
          <w:rFonts w:ascii="Times New Roman" w:eastAsia="MS PGothic" w:hAnsi="Times New Roman" w:cs="Times New Roman"/>
          <w:b/>
          <w:bCs/>
          <w:sz w:val="28"/>
          <w:szCs w:val="28"/>
        </w:rPr>
      </w:pPr>
      <w:r w:rsidRPr="002361E6">
        <w:rPr>
          <w:rFonts w:ascii="Times New Roman" w:eastAsia="MS PGothic" w:hAnsi="Times New Roman" w:cs="Times New Roman"/>
          <w:b/>
          <w:bCs/>
          <w:sz w:val="28"/>
          <w:szCs w:val="28"/>
        </w:rPr>
        <w:t>201</w:t>
      </w:r>
      <w:r w:rsidR="00EE3DAA" w:rsidRPr="002361E6">
        <w:rPr>
          <w:rFonts w:ascii="Times New Roman" w:eastAsia="MS PGothic" w:hAnsi="Times New Roman" w:cs="Times New Roman"/>
          <w:b/>
          <w:bCs/>
          <w:sz w:val="28"/>
          <w:szCs w:val="28"/>
        </w:rPr>
        <w:t>7</w:t>
      </w:r>
      <w:r w:rsidRPr="002361E6">
        <w:rPr>
          <w:rFonts w:ascii="Times New Roman" w:eastAsia="MS PGothic" w:hAnsi="Times New Roman" w:cs="Times New Roman"/>
          <w:b/>
          <w:bCs/>
          <w:sz w:val="28"/>
          <w:szCs w:val="28"/>
        </w:rPr>
        <w:t>-2020</w:t>
      </w:r>
    </w:p>
    <w:p w14:paraId="27C5E8DC" w14:textId="2A7509D6" w:rsidR="00996BC5" w:rsidRPr="002361E6" w:rsidRDefault="00996BC5" w:rsidP="002361E6">
      <w:pPr>
        <w:rPr>
          <w:rFonts w:ascii="Times New Roman" w:eastAsia="MS PGothic" w:hAnsi="Times New Roman" w:cs="Times New Roman"/>
          <w:b/>
          <w:bCs/>
          <w:sz w:val="32"/>
          <w:szCs w:val="32"/>
        </w:rPr>
      </w:pPr>
    </w:p>
    <w:p w14:paraId="51BB73F9" w14:textId="01272842" w:rsidR="00113804" w:rsidRPr="002361E6" w:rsidRDefault="00E570C8" w:rsidP="002361E6">
      <w:pPr>
        <w:rPr>
          <w:rFonts w:ascii="Times New Roman" w:eastAsia="MS PGothic" w:hAnsi="Times New Roman" w:cs="Times New Roman"/>
          <w:b/>
          <w:bCs/>
          <w:sz w:val="32"/>
          <w:szCs w:val="32"/>
        </w:rPr>
      </w:pPr>
      <w:r w:rsidRPr="002361E6">
        <w:rPr>
          <w:rFonts w:ascii="Times New Roman" w:eastAsia="MS PGothic" w:hAnsi="Times New Roman" w:cs="Times New Roman" w:hint="eastAsia"/>
          <w:b/>
          <w:bCs/>
          <w:sz w:val="32"/>
          <w:szCs w:val="32"/>
        </w:rPr>
        <w:t>A</w:t>
      </w:r>
      <w:r w:rsidRPr="002361E6">
        <w:rPr>
          <w:rFonts w:ascii="Times New Roman" w:eastAsia="MS PGothic" w:hAnsi="Times New Roman" w:cs="Times New Roman"/>
          <w:b/>
          <w:bCs/>
          <w:sz w:val="32"/>
          <w:szCs w:val="32"/>
        </w:rPr>
        <w:t>rticles in qualified ISI journals</w:t>
      </w:r>
    </w:p>
    <w:p w14:paraId="2794DCD6" w14:textId="14E8B9C3" w:rsidR="000973FE" w:rsidRPr="002361E6" w:rsidRDefault="000973FE"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2020</w:t>
      </w:r>
    </w:p>
    <w:bookmarkStart w:id="0" w:name="bau005"/>
    <w:p w14:paraId="2070BD9F" w14:textId="77777777" w:rsidR="00FE61DE" w:rsidRPr="002361E6" w:rsidRDefault="00FE61DE" w:rsidP="002361E6">
      <w:pPr>
        <w:pStyle w:val="ListParagraph"/>
        <w:numPr>
          <w:ilvl w:val="0"/>
          <w:numId w:val="8"/>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
          <w:bCs/>
          <w:color w:val="auto"/>
          <w:sz w:val="24"/>
          <w:szCs w:val="24"/>
          <w:u w:val="none"/>
        </w:rPr>
        <w:t>T.A.H., Nguyen</w:t>
      </w:r>
      <w:r w:rsidRPr="002361E6">
        <w:rPr>
          <w:rStyle w:val="Hyperlink"/>
          <w:rFonts w:ascii="Times New Roman" w:eastAsia="MS PGothic" w:hAnsi="Times New Roman" w:cs="Times New Roman"/>
          <w:bCs/>
          <w:color w:val="auto"/>
          <w:sz w:val="24"/>
          <w:szCs w:val="24"/>
          <w:u w:val="none"/>
        </w:rPr>
        <w:t xml:space="preserve">, </w:t>
      </w:r>
      <w:r w:rsidRPr="002361E6">
        <w:rPr>
          <w:rFonts w:ascii="Times New Roman" w:eastAsia="MS PGothic" w:hAnsi="Times New Roman" w:cs="Times New Roman"/>
          <w:bCs/>
          <w:sz w:val="24"/>
          <w:szCs w:val="24"/>
        </w:rPr>
        <w:fldChar w:fldCharType="end"/>
      </w:r>
      <w:bookmarkStart w:id="1" w:name="bau010"/>
      <w:bookmarkEnd w:id="0"/>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H.H., Ngo, </w:t>
      </w:r>
      <w:r w:rsidRPr="002361E6">
        <w:rPr>
          <w:rFonts w:ascii="Times New Roman" w:eastAsia="MS PGothic" w:hAnsi="Times New Roman" w:cs="Times New Roman"/>
          <w:bCs/>
          <w:sz w:val="24"/>
          <w:szCs w:val="24"/>
        </w:rPr>
        <w:fldChar w:fldCharType="end"/>
      </w:r>
      <w:bookmarkStart w:id="2" w:name="bau015"/>
      <w:bookmarkEnd w:id="1"/>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W.S., Guo, </w:t>
      </w:r>
      <w:r w:rsidRPr="002361E6">
        <w:rPr>
          <w:rFonts w:ascii="Times New Roman" w:eastAsia="MS PGothic" w:hAnsi="Times New Roman" w:cs="Times New Roman"/>
          <w:bCs/>
          <w:sz w:val="24"/>
          <w:szCs w:val="24"/>
        </w:rPr>
        <w:fldChar w:fldCharType="end"/>
      </w:r>
      <w:bookmarkStart w:id="3" w:name="bau020"/>
      <w:bookmarkEnd w:id="2"/>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T.H.H., Nguyen, </w:t>
      </w:r>
      <w:r w:rsidRPr="002361E6">
        <w:rPr>
          <w:rFonts w:ascii="Times New Roman" w:eastAsia="MS PGothic" w:hAnsi="Times New Roman" w:cs="Times New Roman"/>
          <w:bCs/>
          <w:sz w:val="24"/>
          <w:szCs w:val="24"/>
        </w:rPr>
        <w:fldChar w:fldCharType="end"/>
      </w:r>
      <w:bookmarkStart w:id="4" w:name="bau025"/>
      <w:bookmarkEnd w:id="3"/>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S., Soda, </w:t>
      </w:r>
      <w:r w:rsidRPr="002361E6">
        <w:rPr>
          <w:rFonts w:ascii="Times New Roman" w:eastAsia="MS PGothic" w:hAnsi="Times New Roman" w:cs="Times New Roman"/>
          <w:bCs/>
          <w:sz w:val="24"/>
          <w:szCs w:val="24"/>
        </w:rPr>
        <w:fldChar w:fldCharType="end"/>
      </w:r>
      <w:bookmarkStart w:id="5" w:name="bau030"/>
      <w:bookmarkEnd w:id="4"/>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N.D., Vu, </w:t>
      </w:r>
      <w:r w:rsidRPr="002361E6">
        <w:rPr>
          <w:rFonts w:ascii="Times New Roman" w:eastAsia="MS PGothic" w:hAnsi="Times New Roman" w:cs="Times New Roman"/>
          <w:bCs/>
          <w:sz w:val="24"/>
          <w:szCs w:val="24"/>
        </w:rPr>
        <w:fldChar w:fldCharType="end"/>
      </w:r>
      <w:bookmarkStart w:id="6" w:name="bau035"/>
      <w:bookmarkEnd w:id="5"/>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T.K.A., Bui, </w:t>
      </w:r>
      <w:r w:rsidRPr="002361E6">
        <w:rPr>
          <w:rFonts w:ascii="Times New Roman" w:eastAsia="MS PGothic" w:hAnsi="Times New Roman" w:cs="Times New Roman"/>
          <w:bCs/>
          <w:sz w:val="24"/>
          <w:szCs w:val="24"/>
        </w:rPr>
        <w:fldChar w:fldCharType="end"/>
      </w:r>
      <w:bookmarkStart w:id="7" w:name="bau040"/>
      <w:bookmarkEnd w:id="6"/>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T.D.H., Vo, </w:t>
      </w:r>
      <w:r w:rsidRPr="002361E6">
        <w:rPr>
          <w:rFonts w:ascii="Times New Roman" w:eastAsia="MS PGothic" w:hAnsi="Times New Roman" w:cs="Times New Roman"/>
          <w:bCs/>
          <w:sz w:val="24"/>
          <w:szCs w:val="24"/>
        </w:rPr>
        <w:fldChar w:fldCharType="end"/>
      </w:r>
      <w:bookmarkStart w:id="8" w:name="bau045"/>
      <w:bookmarkEnd w:id="7"/>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X.T., Bui, </w:t>
      </w:r>
      <w:r w:rsidRPr="002361E6">
        <w:rPr>
          <w:rFonts w:ascii="Times New Roman" w:eastAsia="MS PGothic" w:hAnsi="Times New Roman" w:cs="Times New Roman"/>
          <w:bCs/>
          <w:sz w:val="24"/>
          <w:szCs w:val="24"/>
        </w:rPr>
        <w:fldChar w:fldCharType="end"/>
      </w:r>
      <w:bookmarkStart w:id="9" w:name="bau050"/>
      <w:bookmarkEnd w:id="8"/>
      <w:r w:rsidRPr="002361E6">
        <w:rPr>
          <w:rFonts w:ascii="Times New Roman" w:eastAsia="MS PGothic" w:hAnsi="Times New Roman" w:cs="Times New Roman"/>
          <w:bCs/>
          <w:sz w:val="24"/>
          <w:szCs w:val="24"/>
        </w:rPr>
        <w:fldChar w:fldCharType="begin"/>
      </w:r>
      <w:r w:rsidRPr="002361E6">
        <w:rPr>
          <w:rFonts w:ascii="Times New Roman" w:eastAsia="MS PGothic" w:hAnsi="Times New Roman" w:cs="Times New Roman"/>
          <w:bCs/>
          <w:sz w:val="24"/>
          <w:szCs w:val="24"/>
        </w:rPr>
        <w:instrText xml:space="preserve"> HYPERLINK "https://www.sciencedirect.com/science/article/abs/pii/S0960852420308749" \l "!" </w:instrText>
      </w:r>
      <w:r w:rsidRPr="002361E6">
        <w:rPr>
          <w:rFonts w:ascii="Times New Roman" w:eastAsia="MS PGothic" w:hAnsi="Times New Roman" w:cs="Times New Roman"/>
          <w:bCs/>
          <w:sz w:val="24"/>
          <w:szCs w:val="24"/>
        </w:rPr>
        <w:fldChar w:fldCharType="separate"/>
      </w:r>
      <w:r w:rsidRPr="002361E6">
        <w:rPr>
          <w:rStyle w:val="Hyperlink"/>
          <w:rFonts w:ascii="Times New Roman" w:eastAsia="MS PGothic" w:hAnsi="Times New Roman" w:cs="Times New Roman"/>
          <w:bCs/>
          <w:color w:val="auto"/>
          <w:sz w:val="24"/>
          <w:szCs w:val="24"/>
          <w:u w:val="none"/>
        </w:rPr>
        <w:t xml:space="preserve">T.T., Nguyen, </w:t>
      </w:r>
      <w:r w:rsidRPr="002361E6">
        <w:rPr>
          <w:rFonts w:ascii="Times New Roman" w:eastAsia="MS PGothic" w:hAnsi="Times New Roman" w:cs="Times New Roman"/>
          <w:bCs/>
          <w:sz w:val="24"/>
          <w:szCs w:val="24"/>
        </w:rPr>
        <w:fldChar w:fldCharType="end"/>
      </w:r>
      <w:bookmarkEnd w:id="9"/>
      <w:r w:rsidRPr="002361E6">
        <w:rPr>
          <w:rFonts w:ascii="Times New Roman" w:eastAsia="MS PGothic" w:hAnsi="Times New Roman" w:cs="Times New Roman"/>
          <w:b/>
          <w:bCs/>
          <w:sz w:val="24"/>
          <w:szCs w:val="24"/>
        </w:rPr>
        <w:t>2020</w:t>
      </w:r>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Cs/>
          <w:sz w:val="24"/>
          <w:szCs w:val="24"/>
          <w:lang w:val="en-AU"/>
        </w:rPr>
        <w:t>White hard clam </w:t>
      </w:r>
      <w:r w:rsidRPr="002361E6">
        <w:rPr>
          <w:rFonts w:ascii="Times New Roman" w:eastAsia="MS PGothic" w:hAnsi="Times New Roman" w:cs="Times New Roman"/>
          <w:bCs/>
          <w:i/>
          <w:iCs/>
          <w:sz w:val="24"/>
          <w:szCs w:val="24"/>
          <w:lang w:val="en-AU"/>
        </w:rPr>
        <w:t>(</w:t>
      </w:r>
      <w:proofErr w:type="spellStart"/>
      <w:r w:rsidRPr="002361E6">
        <w:rPr>
          <w:rFonts w:ascii="Times New Roman" w:eastAsia="MS PGothic" w:hAnsi="Times New Roman" w:cs="Times New Roman"/>
          <w:bCs/>
          <w:i/>
          <w:iCs/>
          <w:sz w:val="24"/>
          <w:szCs w:val="24"/>
          <w:lang w:val="en-AU"/>
        </w:rPr>
        <w:t>Meretrix</w:t>
      </w:r>
      <w:proofErr w:type="spellEnd"/>
      <w:r w:rsidRPr="002361E6">
        <w:rPr>
          <w:rFonts w:ascii="Times New Roman" w:eastAsia="MS PGothic" w:hAnsi="Times New Roman" w:cs="Times New Roman"/>
          <w:bCs/>
          <w:i/>
          <w:iCs/>
          <w:sz w:val="24"/>
          <w:szCs w:val="24"/>
          <w:lang w:val="en-AU"/>
        </w:rPr>
        <w:t xml:space="preserve"> </w:t>
      </w:r>
      <w:proofErr w:type="spellStart"/>
      <w:r w:rsidRPr="002361E6">
        <w:rPr>
          <w:rFonts w:ascii="Times New Roman" w:eastAsia="MS PGothic" w:hAnsi="Times New Roman" w:cs="Times New Roman"/>
          <w:bCs/>
          <w:i/>
          <w:iCs/>
          <w:sz w:val="24"/>
          <w:szCs w:val="24"/>
          <w:lang w:val="en-AU"/>
        </w:rPr>
        <w:t>lyrata</w:t>
      </w:r>
      <w:proofErr w:type="spellEnd"/>
      <w:r w:rsidRPr="002361E6">
        <w:rPr>
          <w:rFonts w:ascii="Times New Roman" w:eastAsia="MS PGothic" w:hAnsi="Times New Roman" w:cs="Times New Roman"/>
          <w:bCs/>
          <w:i/>
          <w:iCs/>
          <w:sz w:val="24"/>
          <w:szCs w:val="24"/>
          <w:lang w:val="en-AU"/>
        </w:rPr>
        <w:t>)</w:t>
      </w:r>
      <w:r w:rsidRPr="002361E6">
        <w:rPr>
          <w:rFonts w:ascii="Times New Roman" w:eastAsia="MS PGothic" w:hAnsi="Times New Roman" w:cs="Times New Roman"/>
          <w:bCs/>
          <w:sz w:val="24"/>
          <w:szCs w:val="24"/>
          <w:lang w:val="en-AU"/>
        </w:rPr>
        <w:t xml:space="preserve"> shells media to improve phosphorus removal in lab-scale horizontal sub-surface flow constructed wetlands: Performance, removal pathways, and lifespan. </w:t>
      </w:r>
      <w:hyperlink r:id="rId5" w:tooltip="Go to Bioresource Technology on ScienceDirect" w:history="1">
        <w:r w:rsidRPr="002361E6">
          <w:rPr>
            <w:rStyle w:val="Hyperlink"/>
            <w:rFonts w:ascii="Times New Roman" w:eastAsia="MS PGothic" w:hAnsi="Times New Roman" w:cs="Times New Roman"/>
            <w:bCs/>
            <w:i/>
            <w:color w:val="auto"/>
            <w:sz w:val="24"/>
            <w:szCs w:val="24"/>
            <w:u w:val="none"/>
            <w:lang w:val="en-AU"/>
          </w:rPr>
          <w:t>Bioresource Technology</w:t>
        </w:r>
      </w:hyperlink>
      <w:r w:rsidRPr="002361E6">
        <w:rPr>
          <w:rFonts w:ascii="Times New Roman" w:eastAsia="MS PGothic" w:hAnsi="Times New Roman" w:cs="Times New Roman"/>
          <w:bCs/>
          <w:i/>
          <w:sz w:val="24"/>
          <w:szCs w:val="24"/>
          <w:lang w:val="en-AU"/>
        </w:rPr>
        <w:t>,</w:t>
      </w:r>
      <w:r w:rsidRPr="002361E6">
        <w:rPr>
          <w:rFonts w:ascii="Times New Roman" w:eastAsia="MS PGothic" w:hAnsi="Times New Roman" w:cs="Times New Roman"/>
          <w:bCs/>
          <w:sz w:val="24"/>
          <w:szCs w:val="24"/>
          <w:lang w:val="en-AU"/>
        </w:rPr>
        <w:t xml:space="preserve"> 312, 123602.</w:t>
      </w:r>
      <w:r w:rsidRPr="002361E6">
        <w:rPr>
          <w:rFonts w:ascii="Times New Roman" w:eastAsia="MS PGothic" w:hAnsi="Times New Roman" w:cs="Times New Roman"/>
          <w:bCs/>
          <w:sz w:val="24"/>
          <w:szCs w:val="24"/>
        </w:rPr>
        <w:t xml:space="preserve"> </w:t>
      </w:r>
      <w:hyperlink r:id="rId6" w:tgtFrame="_blank" w:tooltip="Persistent link using digital object identifier" w:history="1">
        <w:r w:rsidRPr="002361E6">
          <w:rPr>
            <w:rStyle w:val="Hyperlink"/>
            <w:rFonts w:ascii="Times New Roman" w:eastAsia="MS PGothic" w:hAnsi="Times New Roman" w:cs="Times New Roman"/>
            <w:bCs/>
            <w:color w:val="auto"/>
            <w:sz w:val="24"/>
            <w:szCs w:val="24"/>
          </w:rPr>
          <w:t>https://doi.org/10.1016/j.biortech.2020.123602</w:t>
        </w:r>
      </w:hyperlink>
      <w:r w:rsidRPr="002361E6">
        <w:rPr>
          <w:rFonts w:ascii="Times New Roman" w:eastAsia="MS PGothic" w:hAnsi="Times New Roman" w:cs="Times New Roman"/>
          <w:bCs/>
          <w:sz w:val="24"/>
          <w:szCs w:val="24"/>
          <w:lang w:val="en-AU"/>
        </w:rPr>
        <w:t xml:space="preserve"> </w:t>
      </w:r>
      <w:r w:rsidRPr="002361E6">
        <w:rPr>
          <w:rFonts w:ascii="Times New Roman" w:eastAsia="MS PGothic" w:hAnsi="Times New Roman" w:cs="Times New Roman"/>
          <w:b/>
          <w:bCs/>
          <w:sz w:val="24"/>
          <w:szCs w:val="24"/>
        </w:rPr>
        <w:t>(ISI, Q1, IF: 7.539).</w:t>
      </w:r>
    </w:p>
    <w:p w14:paraId="20274C56" w14:textId="77777777" w:rsidR="00FE61DE" w:rsidRPr="002361E6" w:rsidRDefault="00941010" w:rsidP="002361E6">
      <w:pPr>
        <w:pStyle w:val="ListParagraph"/>
        <w:numPr>
          <w:ilvl w:val="0"/>
          <w:numId w:val="8"/>
        </w:numPr>
        <w:rPr>
          <w:rFonts w:ascii="Times New Roman" w:eastAsia="MS PGothic" w:hAnsi="Times New Roman" w:cs="Times New Roman"/>
          <w:bCs/>
          <w:sz w:val="24"/>
          <w:szCs w:val="24"/>
        </w:rPr>
      </w:pPr>
      <w:hyperlink r:id="rId7" w:anchor="!" w:history="1">
        <w:r w:rsidR="00FE61DE" w:rsidRPr="002361E6">
          <w:rPr>
            <w:rStyle w:val="Hyperlink"/>
            <w:rFonts w:ascii="Times New Roman" w:eastAsia="MS PGothic" w:hAnsi="Times New Roman" w:cs="Times New Roman"/>
            <w:b/>
            <w:bCs/>
            <w:color w:val="auto"/>
            <w:sz w:val="24"/>
            <w:szCs w:val="24"/>
            <w:u w:val="none"/>
          </w:rPr>
          <w:t>T.A.H., Nguyen</w:t>
        </w:r>
        <w:r w:rsidR="00FE61DE" w:rsidRPr="002361E6">
          <w:rPr>
            <w:rStyle w:val="Hyperlink"/>
            <w:rFonts w:ascii="Times New Roman" w:eastAsia="MS PGothic" w:hAnsi="Times New Roman" w:cs="Times New Roman"/>
            <w:bCs/>
            <w:color w:val="auto"/>
            <w:sz w:val="24"/>
            <w:szCs w:val="24"/>
            <w:u w:val="none"/>
          </w:rPr>
          <w:t xml:space="preserve">, </w:t>
        </w:r>
      </w:hyperlink>
      <w:hyperlink r:id="rId8" w:anchor="!" w:history="1">
        <w:r w:rsidR="00FE61DE" w:rsidRPr="002361E6">
          <w:rPr>
            <w:rStyle w:val="Hyperlink"/>
            <w:rFonts w:ascii="Times New Roman" w:eastAsia="MS PGothic" w:hAnsi="Times New Roman" w:cs="Times New Roman"/>
            <w:bCs/>
            <w:color w:val="auto"/>
            <w:sz w:val="24"/>
            <w:szCs w:val="24"/>
            <w:u w:val="none"/>
          </w:rPr>
          <w:t xml:space="preserve">H.H., Ngo, </w:t>
        </w:r>
      </w:hyperlink>
      <w:hyperlink r:id="rId9" w:anchor="!" w:history="1">
        <w:r w:rsidR="00FE61DE" w:rsidRPr="002361E6">
          <w:rPr>
            <w:rStyle w:val="Hyperlink"/>
            <w:rFonts w:ascii="Times New Roman" w:eastAsia="MS PGothic" w:hAnsi="Times New Roman" w:cs="Times New Roman"/>
            <w:bCs/>
            <w:color w:val="auto"/>
            <w:sz w:val="24"/>
            <w:szCs w:val="24"/>
            <w:u w:val="none"/>
          </w:rPr>
          <w:t xml:space="preserve">W.S., Guo, </w:t>
        </w:r>
      </w:hyperlink>
      <w:hyperlink r:id="rId10" w:anchor="!" w:history="1">
        <w:r w:rsidR="00FE61DE" w:rsidRPr="002361E6">
          <w:rPr>
            <w:rStyle w:val="Hyperlink"/>
            <w:rFonts w:ascii="Times New Roman" w:eastAsia="MS PGothic" w:hAnsi="Times New Roman" w:cs="Times New Roman"/>
            <w:bCs/>
            <w:color w:val="auto"/>
            <w:sz w:val="24"/>
            <w:szCs w:val="24"/>
            <w:u w:val="none"/>
          </w:rPr>
          <w:t xml:space="preserve">T.T., Nguyen, </w:t>
        </w:r>
      </w:hyperlink>
      <w:hyperlink r:id="rId11" w:anchor="!" w:history="1">
        <w:r w:rsidR="00FE61DE" w:rsidRPr="002361E6">
          <w:rPr>
            <w:rStyle w:val="Hyperlink"/>
            <w:rFonts w:ascii="Times New Roman" w:eastAsia="MS PGothic" w:hAnsi="Times New Roman" w:cs="Times New Roman"/>
            <w:bCs/>
            <w:color w:val="auto"/>
            <w:sz w:val="24"/>
            <w:szCs w:val="24"/>
            <w:u w:val="none"/>
          </w:rPr>
          <w:t xml:space="preserve">N.D., Vu, </w:t>
        </w:r>
      </w:hyperlink>
      <w:hyperlink r:id="rId12" w:anchor="!" w:history="1">
        <w:r w:rsidR="00FE61DE" w:rsidRPr="002361E6">
          <w:rPr>
            <w:rStyle w:val="Hyperlink"/>
            <w:rFonts w:ascii="Times New Roman" w:eastAsia="MS PGothic" w:hAnsi="Times New Roman" w:cs="Times New Roman"/>
            <w:bCs/>
            <w:color w:val="auto"/>
            <w:sz w:val="24"/>
            <w:szCs w:val="24"/>
            <w:u w:val="none"/>
          </w:rPr>
          <w:t xml:space="preserve">S., Soda, </w:t>
        </w:r>
      </w:hyperlink>
      <w:hyperlink r:id="rId13" w:anchor="!" w:history="1">
        <w:r w:rsidR="00FE61DE" w:rsidRPr="002361E6">
          <w:rPr>
            <w:rStyle w:val="Hyperlink"/>
            <w:rFonts w:ascii="Times New Roman" w:eastAsia="MS PGothic" w:hAnsi="Times New Roman" w:cs="Times New Roman"/>
            <w:bCs/>
            <w:color w:val="auto"/>
            <w:sz w:val="24"/>
            <w:szCs w:val="24"/>
            <w:u w:val="none"/>
          </w:rPr>
          <w:t xml:space="preserve">T.H.H., Nguyen, </w:t>
        </w:r>
      </w:hyperlink>
      <w:bookmarkStart w:id="10" w:name="bau0040"/>
      <w:r w:rsidR="00FE61DE" w:rsidRPr="002361E6">
        <w:rPr>
          <w:rFonts w:ascii="Times New Roman" w:eastAsia="MS PGothic" w:hAnsi="Times New Roman" w:cs="Times New Roman"/>
          <w:bCs/>
          <w:sz w:val="24"/>
          <w:szCs w:val="24"/>
        </w:rPr>
        <w:fldChar w:fldCharType="begin"/>
      </w:r>
      <w:r w:rsidR="00FE61DE" w:rsidRPr="002361E6">
        <w:rPr>
          <w:rFonts w:ascii="Times New Roman" w:eastAsia="MS PGothic" w:hAnsi="Times New Roman" w:cs="Times New Roman"/>
          <w:bCs/>
          <w:sz w:val="24"/>
          <w:szCs w:val="24"/>
        </w:rPr>
        <w:instrText xml:space="preserve"> HYPERLINK "https://www.sciencedirect.com/science/article/pii/S0048969720340055?via%3Dihub" \l "!" </w:instrText>
      </w:r>
      <w:r w:rsidR="00FE61DE" w:rsidRPr="002361E6">
        <w:rPr>
          <w:rFonts w:ascii="Times New Roman" w:eastAsia="MS PGothic" w:hAnsi="Times New Roman" w:cs="Times New Roman"/>
          <w:bCs/>
          <w:sz w:val="24"/>
          <w:szCs w:val="24"/>
        </w:rPr>
        <w:fldChar w:fldCharType="separate"/>
      </w:r>
      <w:r w:rsidR="00FE61DE" w:rsidRPr="002361E6">
        <w:rPr>
          <w:rStyle w:val="Hyperlink"/>
          <w:rFonts w:ascii="Times New Roman" w:eastAsia="MS PGothic" w:hAnsi="Times New Roman" w:cs="Times New Roman"/>
          <w:bCs/>
          <w:color w:val="auto"/>
          <w:sz w:val="24"/>
          <w:szCs w:val="24"/>
          <w:u w:val="none"/>
        </w:rPr>
        <w:t xml:space="preserve">M.K., Nguyen, </w:t>
      </w:r>
      <w:r w:rsidR="00FE61DE" w:rsidRPr="002361E6">
        <w:rPr>
          <w:rFonts w:ascii="Times New Roman" w:eastAsia="MS PGothic" w:hAnsi="Times New Roman" w:cs="Times New Roman"/>
          <w:bCs/>
          <w:sz w:val="24"/>
          <w:szCs w:val="24"/>
        </w:rPr>
        <w:fldChar w:fldCharType="end"/>
      </w:r>
      <w:bookmarkStart w:id="11" w:name="bau0045"/>
      <w:bookmarkEnd w:id="10"/>
      <w:r w:rsidR="00FE61DE" w:rsidRPr="002361E6">
        <w:rPr>
          <w:rFonts w:ascii="Times New Roman" w:eastAsia="MS PGothic" w:hAnsi="Times New Roman" w:cs="Times New Roman"/>
          <w:bCs/>
          <w:sz w:val="24"/>
          <w:szCs w:val="24"/>
        </w:rPr>
        <w:fldChar w:fldCharType="begin"/>
      </w:r>
      <w:r w:rsidR="00FE61DE" w:rsidRPr="002361E6">
        <w:rPr>
          <w:rFonts w:ascii="Times New Roman" w:eastAsia="MS PGothic" w:hAnsi="Times New Roman" w:cs="Times New Roman"/>
          <w:bCs/>
          <w:sz w:val="24"/>
          <w:szCs w:val="24"/>
        </w:rPr>
        <w:instrText xml:space="preserve"> HYPERLINK "https://www.sciencedirect.com/science/article/pii/S0048969720340055?via%3Dihub" \l "!" </w:instrText>
      </w:r>
      <w:r w:rsidR="00FE61DE" w:rsidRPr="002361E6">
        <w:rPr>
          <w:rFonts w:ascii="Times New Roman" w:eastAsia="MS PGothic" w:hAnsi="Times New Roman" w:cs="Times New Roman"/>
          <w:bCs/>
          <w:sz w:val="24"/>
          <w:szCs w:val="24"/>
        </w:rPr>
        <w:fldChar w:fldCharType="separate"/>
      </w:r>
      <w:r w:rsidR="00FE61DE" w:rsidRPr="002361E6">
        <w:rPr>
          <w:rStyle w:val="Hyperlink"/>
          <w:rFonts w:ascii="Times New Roman" w:eastAsia="MS PGothic" w:hAnsi="Times New Roman" w:cs="Times New Roman"/>
          <w:bCs/>
          <w:color w:val="auto"/>
          <w:sz w:val="24"/>
          <w:szCs w:val="24"/>
          <w:u w:val="none"/>
        </w:rPr>
        <w:t xml:space="preserve">T.V.H., Tran, </w:t>
      </w:r>
      <w:r w:rsidR="00FE61DE" w:rsidRPr="002361E6">
        <w:rPr>
          <w:rFonts w:ascii="Times New Roman" w:eastAsia="MS PGothic" w:hAnsi="Times New Roman" w:cs="Times New Roman"/>
          <w:bCs/>
          <w:sz w:val="24"/>
          <w:szCs w:val="24"/>
        </w:rPr>
        <w:fldChar w:fldCharType="end"/>
      </w:r>
      <w:bookmarkStart w:id="12" w:name="bau0050"/>
      <w:bookmarkEnd w:id="11"/>
      <w:r w:rsidR="00FE61DE" w:rsidRPr="002361E6">
        <w:rPr>
          <w:rFonts w:ascii="Times New Roman" w:eastAsia="MS PGothic" w:hAnsi="Times New Roman" w:cs="Times New Roman"/>
          <w:bCs/>
          <w:sz w:val="24"/>
          <w:szCs w:val="24"/>
        </w:rPr>
        <w:fldChar w:fldCharType="begin"/>
      </w:r>
      <w:r w:rsidR="00FE61DE" w:rsidRPr="002361E6">
        <w:rPr>
          <w:rFonts w:ascii="Times New Roman" w:eastAsia="MS PGothic" w:hAnsi="Times New Roman" w:cs="Times New Roman"/>
          <w:bCs/>
          <w:sz w:val="24"/>
          <w:szCs w:val="24"/>
        </w:rPr>
        <w:instrText xml:space="preserve"> HYPERLINK "https://www.sciencedirect.com/science/article/pii/S0048969720340055?via%3Dihub" \l "!" </w:instrText>
      </w:r>
      <w:r w:rsidR="00FE61DE" w:rsidRPr="002361E6">
        <w:rPr>
          <w:rFonts w:ascii="Times New Roman" w:eastAsia="MS PGothic" w:hAnsi="Times New Roman" w:cs="Times New Roman"/>
          <w:bCs/>
          <w:sz w:val="24"/>
          <w:szCs w:val="24"/>
        </w:rPr>
        <w:fldChar w:fldCharType="separate"/>
      </w:r>
      <w:r w:rsidR="00FE61DE" w:rsidRPr="002361E6">
        <w:rPr>
          <w:rStyle w:val="Hyperlink"/>
          <w:rFonts w:ascii="Times New Roman" w:eastAsia="MS PGothic" w:hAnsi="Times New Roman" w:cs="Times New Roman"/>
          <w:bCs/>
          <w:color w:val="auto"/>
          <w:sz w:val="24"/>
          <w:szCs w:val="24"/>
          <w:u w:val="none"/>
        </w:rPr>
        <w:t xml:space="preserve">T.T., Dang, </w:t>
      </w:r>
      <w:r w:rsidR="00FE61DE" w:rsidRPr="002361E6">
        <w:rPr>
          <w:rFonts w:ascii="Times New Roman" w:eastAsia="MS PGothic" w:hAnsi="Times New Roman" w:cs="Times New Roman"/>
          <w:bCs/>
          <w:sz w:val="24"/>
          <w:szCs w:val="24"/>
        </w:rPr>
        <w:fldChar w:fldCharType="end"/>
      </w:r>
      <w:bookmarkStart w:id="13" w:name="bau0055"/>
      <w:bookmarkEnd w:id="12"/>
      <w:r w:rsidR="00FE61DE" w:rsidRPr="002361E6">
        <w:rPr>
          <w:rFonts w:ascii="Times New Roman" w:eastAsia="MS PGothic" w:hAnsi="Times New Roman" w:cs="Times New Roman"/>
          <w:bCs/>
          <w:sz w:val="24"/>
          <w:szCs w:val="24"/>
        </w:rPr>
        <w:fldChar w:fldCharType="begin"/>
      </w:r>
      <w:r w:rsidR="00FE61DE" w:rsidRPr="002361E6">
        <w:rPr>
          <w:rFonts w:ascii="Times New Roman" w:eastAsia="MS PGothic" w:hAnsi="Times New Roman" w:cs="Times New Roman"/>
          <w:bCs/>
          <w:sz w:val="24"/>
          <w:szCs w:val="24"/>
        </w:rPr>
        <w:instrText xml:space="preserve"> HYPERLINK "https://www.sciencedirect.com/science/article/pii/S0048969720340055?via%3Dihub" \l "!" </w:instrText>
      </w:r>
      <w:r w:rsidR="00FE61DE" w:rsidRPr="002361E6">
        <w:rPr>
          <w:rFonts w:ascii="Times New Roman" w:eastAsia="MS PGothic" w:hAnsi="Times New Roman" w:cs="Times New Roman"/>
          <w:bCs/>
          <w:sz w:val="24"/>
          <w:szCs w:val="24"/>
        </w:rPr>
        <w:fldChar w:fldCharType="separate"/>
      </w:r>
      <w:r w:rsidR="00FE61DE" w:rsidRPr="002361E6">
        <w:rPr>
          <w:rStyle w:val="Hyperlink"/>
          <w:rFonts w:ascii="Times New Roman" w:eastAsia="MS PGothic" w:hAnsi="Times New Roman" w:cs="Times New Roman"/>
          <w:bCs/>
          <w:color w:val="auto"/>
          <w:sz w:val="24"/>
          <w:szCs w:val="24"/>
          <w:u w:val="none"/>
        </w:rPr>
        <w:t xml:space="preserve">V.H., Nguyen, </w:t>
      </w:r>
      <w:r w:rsidR="00FE61DE" w:rsidRPr="002361E6">
        <w:rPr>
          <w:rFonts w:ascii="Times New Roman" w:eastAsia="MS PGothic" w:hAnsi="Times New Roman" w:cs="Times New Roman"/>
          <w:bCs/>
          <w:sz w:val="24"/>
          <w:szCs w:val="24"/>
        </w:rPr>
        <w:fldChar w:fldCharType="end"/>
      </w:r>
      <w:bookmarkStart w:id="14" w:name="bau0060"/>
      <w:bookmarkEnd w:id="13"/>
      <w:r w:rsidR="00FE61DE" w:rsidRPr="002361E6">
        <w:rPr>
          <w:rFonts w:ascii="Times New Roman" w:eastAsia="MS PGothic" w:hAnsi="Times New Roman" w:cs="Times New Roman"/>
          <w:bCs/>
          <w:sz w:val="24"/>
          <w:szCs w:val="24"/>
        </w:rPr>
        <w:fldChar w:fldCharType="begin"/>
      </w:r>
      <w:r w:rsidR="00FE61DE" w:rsidRPr="002361E6">
        <w:rPr>
          <w:rFonts w:ascii="Times New Roman" w:eastAsia="MS PGothic" w:hAnsi="Times New Roman" w:cs="Times New Roman"/>
          <w:bCs/>
          <w:sz w:val="24"/>
          <w:szCs w:val="24"/>
        </w:rPr>
        <w:instrText xml:space="preserve"> HYPERLINK "https://www.sciencedirect.com/science/article/pii/S0048969720340055?via%3Dihub" \l "!" </w:instrText>
      </w:r>
      <w:r w:rsidR="00FE61DE" w:rsidRPr="002361E6">
        <w:rPr>
          <w:rFonts w:ascii="Times New Roman" w:eastAsia="MS PGothic" w:hAnsi="Times New Roman" w:cs="Times New Roman"/>
          <w:bCs/>
          <w:sz w:val="24"/>
          <w:szCs w:val="24"/>
        </w:rPr>
        <w:fldChar w:fldCharType="separate"/>
      </w:r>
      <w:r w:rsidR="00FE61DE" w:rsidRPr="002361E6">
        <w:rPr>
          <w:rStyle w:val="Hyperlink"/>
          <w:rFonts w:ascii="Times New Roman" w:eastAsia="MS PGothic" w:hAnsi="Times New Roman" w:cs="Times New Roman"/>
          <w:bCs/>
          <w:color w:val="auto"/>
          <w:sz w:val="24"/>
          <w:szCs w:val="24"/>
          <w:u w:val="none"/>
        </w:rPr>
        <w:t xml:space="preserve">T.H.Cao, </w:t>
      </w:r>
      <w:r w:rsidR="00FE61DE" w:rsidRPr="002361E6">
        <w:rPr>
          <w:rStyle w:val="Hyperlink"/>
          <w:rFonts w:ascii="Times New Roman" w:eastAsia="MS PGothic" w:hAnsi="Times New Roman" w:cs="Times New Roman"/>
          <w:b/>
          <w:bCs/>
          <w:color w:val="auto"/>
          <w:sz w:val="24"/>
          <w:szCs w:val="24"/>
          <w:u w:val="none"/>
        </w:rPr>
        <w:t>2020</w:t>
      </w:r>
      <w:r w:rsidR="00FE61DE" w:rsidRPr="002361E6">
        <w:rPr>
          <w:rStyle w:val="Hyperlink"/>
          <w:rFonts w:ascii="Times New Roman" w:eastAsia="MS PGothic" w:hAnsi="Times New Roman" w:cs="Times New Roman"/>
          <w:bCs/>
          <w:color w:val="auto"/>
          <w:sz w:val="24"/>
          <w:szCs w:val="24"/>
          <w:u w:val="none"/>
        </w:rPr>
        <w:t xml:space="preserve">. </w:t>
      </w:r>
      <w:r w:rsidR="00FE61DE" w:rsidRPr="002361E6">
        <w:rPr>
          <w:rFonts w:ascii="Times New Roman" w:eastAsia="MS PGothic" w:hAnsi="Times New Roman" w:cs="Times New Roman"/>
          <w:bCs/>
          <w:sz w:val="24"/>
          <w:szCs w:val="24"/>
        </w:rPr>
        <w:fldChar w:fldCharType="end"/>
      </w:r>
      <w:bookmarkEnd w:id="14"/>
      <w:r w:rsidR="00FE61DE" w:rsidRPr="002361E6">
        <w:rPr>
          <w:rFonts w:ascii="Times New Roman" w:eastAsia="MS PGothic" w:hAnsi="Times New Roman" w:cs="Times New Roman"/>
          <w:bCs/>
          <w:sz w:val="24"/>
          <w:szCs w:val="24"/>
          <w:lang w:val="en-AU"/>
        </w:rPr>
        <w:t>White hard clam (</w:t>
      </w:r>
      <w:proofErr w:type="spellStart"/>
      <w:r w:rsidR="00FE61DE" w:rsidRPr="002361E6">
        <w:rPr>
          <w:rFonts w:ascii="Times New Roman" w:eastAsia="MS PGothic" w:hAnsi="Times New Roman" w:cs="Times New Roman"/>
          <w:bCs/>
          <w:i/>
          <w:iCs/>
          <w:sz w:val="24"/>
          <w:szCs w:val="24"/>
          <w:lang w:val="en-AU"/>
        </w:rPr>
        <w:t>Meretrix</w:t>
      </w:r>
      <w:proofErr w:type="spellEnd"/>
      <w:r w:rsidR="00FE61DE" w:rsidRPr="002361E6">
        <w:rPr>
          <w:rFonts w:ascii="Times New Roman" w:eastAsia="MS PGothic" w:hAnsi="Times New Roman" w:cs="Times New Roman"/>
          <w:bCs/>
          <w:i/>
          <w:iCs/>
          <w:sz w:val="24"/>
          <w:szCs w:val="24"/>
          <w:lang w:val="en-AU"/>
        </w:rPr>
        <w:t xml:space="preserve"> </w:t>
      </w:r>
      <w:proofErr w:type="spellStart"/>
      <w:r w:rsidR="00FE61DE" w:rsidRPr="002361E6">
        <w:rPr>
          <w:rFonts w:ascii="Times New Roman" w:eastAsia="MS PGothic" w:hAnsi="Times New Roman" w:cs="Times New Roman"/>
          <w:bCs/>
          <w:i/>
          <w:iCs/>
          <w:sz w:val="24"/>
          <w:szCs w:val="24"/>
          <w:lang w:val="en-AU"/>
        </w:rPr>
        <w:t>lyrata</w:t>
      </w:r>
      <w:proofErr w:type="spellEnd"/>
      <w:r w:rsidR="00FE61DE" w:rsidRPr="002361E6">
        <w:rPr>
          <w:rFonts w:ascii="Times New Roman" w:eastAsia="MS PGothic" w:hAnsi="Times New Roman" w:cs="Times New Roman"/>
          <w:bCs/>
          <w:sz w:val="24"/>
          <w:szCs w:val="24"/>
          <w:lang w:val="en-AU"/>
        </w:rPr>
        <w:t>) shells as novel filter media to augment the phosphorus removal from wastewater</w:t>
      </w:r>
      <w:r w:rsidR="00FE61DE" w:rsidRPr="002361E6">
        <w:rPr>
          <w:rFonts w:ascii="Times New Roman" w:eastAsia="MS PGothic" w:hAnsi="Times New Roman" w:cs="Times New Roman"/>
          <w:bCs/>
          <w:i/>
          <w:sz w:val="24"/>
          <w:szCs w:val="24"/>
          <w:lang w:val="en-AU"/>
        </w:rPr>
        <w:t xml:space="preserve">. </w:t>
      </w:r>
      <w:hyperlink r:id="rId14" w:tooltip="Go to Science of The Total Environment on ScienceDirect" w:history="1">
        <w:r w:rsidR="00FE61DE" w:rsidRPr="002361E6">
          <w:rPr>
            <w:rStyle w:val="Hyperlink"/>
            <w:rFonts w:ascii="Times New Roman" w:eastAsia="MS PGothic" w:hAnsi="Times New Roman" w:cs="Times New Roman"/>
            <w:bCs/>
            <w:i/>
            <w:color w:val="auto"/>
            <w:sz w:val="24"/>
            <w:szCs w:val="24"/>
            <w:u w:val="none"/>
          </w:rPr>
          <w:t>Science of The Total Environment</w:t>
        </w:r>
      </w:hyperlink>
      <w:r w:rsidR="00FE61DE" w:rsidRPr="002361E6">
        <w:rPr>
          <w:rFonts w:ascii="Times New Roman" w:eastAsia="MS PGothic" w:hAnsi="Times New Roman" w:cs="Times New Roman"/>
          <w:bCs/>
          <w:sz w:val="24"/>
          <w:szCs w:val="24"/>
        </w:rPr>
        <w:t xml:space="preserve">, </w:t>
      </w:r>
      <w:hyperlink r:id="rId15" w:tooltip="Go to table of contents for this volume/issue" w:history="1">
        <w:r w:rsidR="00FE61DE" w:rsidRPr="002361E6">
          <w:rPr>
            <w:rStyle w:val="Hyperlink"/>
            <w:rFonts w:ascii="Times New Roman" w:eastAsia="MS PGothic" w:hAnsi="Times New Roman" w:cs="Times New Roman"/>
            <w:bCs/>
            <w:color w:val="auto"/>
            <w:sz w:val="24"/>
            <w:szCs w:val="24"/>
            <w:u w:val="none"/>
          </w:rPr>
          <w:t>741</w:t>
        </w:r>
      </w:hyperlink>
      <w:r w:rsidR="00FE61DE" w:rsidRPr="002361E6">
        <w:rPr>
          <w:rFonts w:ascii="Times New Roman" w:eastAsia="MS PGothic" w:hAnsi="Times New Roman" w:cs="Times New Roman"/>
          <w:bCs/>
          <w:sz w:val="24"/>
          <w:szCs w:val="24"/>
        </w:rPr>
        <w:t xml:space="preserve">, 140483, </w:t>
      </w:r>
      <w:hyperlink r:id="rId16" w:history="1">
        <w:r w:rsidR="00FE61DE" w:rsidRPr="002361E6">
          <w:rPr>
            <w:rStyle w:val="Hyperlink"/>
            <w:rFonts w:ascii="Times New Roman" w:eastAsia="MS PGothic" w:hAnsi="Times New Roman" w:cs="Times New Roman"/>
            <w:bCs/>
            <w:color w:val="auto"/>
            <w:sz w:val="24"/>
            <w:szCs w:val="24"/>
          </w:rPr>
          <w:t>https://doi.org/10.1016/j.scitotenv.2020.140483</w:t>
        </w:r>
      </w:hyperlink>
      <w:r w:rsidR="00FE61DE" w:rsidRPr="002361E6">
        <w:rPr>
          <w:rFonts w:ascii="Times New Roman" w:eastAsia="MS PGothic" w:hAnsi="Times New Roman" w:cs="Times New Roman"/>
          <w:bCs/>
          <w:sz w:val="24"/>
          <w:szCs w:val="24"/>
        </w:rPr>
        <w:t xml:space="preserve"> (</w:t>
      </w:r>
      <w:r w:rsidR="00FE61DE" w:rsidRPr="002361E6">
        <w:rPr>
          <w:rFonts w:ascii="Times New Roman" w:eastAsia="MS PGothic" w:hAnsi="Times New Roman" w:cs="Times New Roman"/>
          <w:b/>
          <w:bCs/>
          <w:sz w:val="24"/>
          <w:szCs w:val="24"/>
        </w:rPr>
        <w:t>ISI, Q1, IF: 6.551</w:t>
      </w:r>
      <w:r w:rsidR="00FE61DE" w:rsidRPr="002361E6">
        <w:rPr>
          <w:rFonts w:ascii="Times New Roman" w:eastAsia="MS PGothic" w:hAnsi="Times New Roman" w:cs="Times New Roman"/>
          <w:bCs/>
          <w:sz w:val="24"/>
          <w:szCs w:val="24"/>
        </w:rPr>
        <w:t>).</w:t>
      </w:r>
    </w:p>
    <w:p w14:paraId="1EA85556" w14:textId="77777777" w:rsidR="00FE61DE" w:rsidRPr="002361E6" w:rsidRDefault="00FE61DE" w:rsidP="002361E6">
      <w:pPr>
        <w:pStyle w:val="ListParagraph"/>
        <w:numPr>
          <w:ilvl w:val="0"/>
          <w:numId w:val="8"/>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lang w:val="en-AU"/>
        </w:rPr>
        <w:t xml:space="preserve">D. Cheng, H.H., Ngo, W.S. </w:t>
      </w:r>
      <w:proofErr w:type="spellStart"/>
      <w:r w:rsidRPr="002361E6">
        <w:rPr>
          <w:rFonts w:ascii="Times New Roman" w:eastAsia="MS PGothic" w:hAnsi="Times New Roman" w:cs="Times New Roman"/>
          <w:bCs/>
          <w:sz w:val="24"/>
          <w:szCs w:val="24"/>
          <w:lang w:val="en-AU"/>
        </w:rPr>
        <w:t>Guo</w:t>
      </w:r>
      <w:proofErr w:type="spellEnd"/>
      <w:r w:rsidRPr="002361E6">
        <w:rPr>
          <w:rFonts w:ascii="Times New Roman" w:eastAsia="MS PGothic" w:hAnsi="Times New Roman" w:cs="Times New Roman"/>
          <w:bCs/>
          <w:sz w:val="24"/>
          <w:szCs w:val="24"/>
          <w:lang w:val="en-AU"/>
        </w:rPr>
        <w:t xml:space="preserve">, S.W., Chang, D.D., Nguyen, J., Li, Q.V., Ly, </w:t>
      </w:r>
      <w:r w:rsidRPr="002361E6">
        <w:rPr>
          <w:rFonts w:ascii="Times New Roman" w:eastAsia="MS PGothic" w:hAnsi="Times New Roman" w:cs="Times New Roman"/>
          <w:b/>
          <w:bCs/>
          <w:sz w:val="24"/>
          <w:szCs w:val="24"/>
          <w:lang w:val="en-AU"/>
        </w:rPr>
        <w:t>T.A.H., Nguyen</w:t>
      </w:r>
      <w:r w:rsidRPr="002361E6">
        <w:rPr>
          <w:rFonts w:ascii="Times New Roman" w:eastAsia="MS PGothic" w:hAnsi="Times New Roman" w:cs="Times New Roman"/>
          <w:bCs/>
          <w:sz w:val="24"/>
          <w:szCs w:val="24"/>
          <w:lang w:val="en-AU"/>
        </w:rPr>
        <w:t xml:space="preserve">, V.S., Tran, </w:t>
      </w:r>
      <w:r w:rsidRPr="002361E6">
        <w:rPr>
          <w:rFonts w:ascii="Times New Roman" w:eastAsia="MS PGothic" w:hAnsi="Times New Roman" w:cs="Times New Roman"/>
          <w:b/>
          <w:bCs/>
          <w:sz w:val="24"/>
          <w:szCs w:val="24"/>
          <w:lang w:val="en-AU"/>
        </w:rPr>
        <w:t>2020.</w:t>
      </w:r>
      <w:r w:rsidRPr="002361E6">
        <w:rPr>
          <w:rFonts w:ascii="Times New Roman" w:eastAsia="MS PGothic" w:hAnsi="Times New Roman" w:cs="Times New Roman"/>
          <w:bCs/>
          <w:sz w:val="24"/>
          <w:szCs w:val="24"/>
          <w:lang w:val="en-AU"/>
        </w:rPr>
        <w:t xml:space="preserve"> Applying a new pomelo peel derived biochar in microbial fell cell for enhancing </w:t>
      </w:r>
      <w:proofErr w:type="spellStart"/>
      <w:r w:rsidRPr="002361E6">
        <w:rPr>
          <w:rFonts w:ascii="Times New Roman" w:eastAsia="MS PGothic" w:hAnsi="Times New Roman" w:cs="Times New Roman"/>
          <w:bCs/>
          <w:sz w:val="24"/>
          <w:szCs w:val="24"/>
          <w:lang w:val="en-AU"/>
        </w:rPr>
        <w:t>sulfonamide</w:t>
      </w:r>
      <w:proofErr w:type="spellEnd"/>
      <w:r w:rsidRPr="002361E6">
        <w:rPr>
          <w:rFonts w:ascii="Times New Roman" w:eastAsia="MS PGothic" w:hAnsi="Times New Roman" w:cs="Times New Roman"/>
          <w:bCs/>
          <w:sz w:val="24"/>
          <w:szCs w:val="24"/>
          <w:lang w:val="en-AU"/>
        </w:rPr>
        <w:t xml:space="preserve"> antibiotics removal in swine wastewater. </w:t>
      </w:r>
      <w:hyperlink r:id="rId17" w:tooltip="Go to Bioresource Technology on ScienceDirect" w:history="1">
        <w:r w:rsidRPr="002361E6">
          <w:rPr>
            <w:rStyle w:val="Hyperlink"/>
            <w:rFonts w:ascii="Times New Roman" w:eastAsia="MS PGothic" w:hAnsi="Times New Roman" w:cs="Times New Roman"/>
            <w:bCs/>
            <w:i/>
            <w:color w:val="auto"/>
            <w:sz w:val="24"/>
            <w:szCs w:val="24"/>
            <w:u w:val="none"/>
            <w:lang w:val="en-AU"/>
          </w:rPr>
          <w:t>Bioresource Technology</w:t>
        </w:r>
      </w:hyperlink>
      <w:r w:rsidRPr="002361E6">
        <w:rPr>
          <w:rFonts w:ascii="Times New Roman" w:eastAsia="MS PGothic" w:hAnsi="Times New Roman" w:cs="Times New Roman"/>
          <w:bCs/>
          <w:i/>
          <w:sz w:val="24"/>
          <w:szCs w:val="24"/>
          <w:lang w:val="en-AU"/>
        </w:rPr>
        <w:t>,</w:t>
      </w:r>
      <w:r w:rsidRPr="002361E6">
        <w:rPr>
          <w:rFonts w:ascii="Times New Roman" w:eastAsia="MS PGothic" w:hAnsi="Times New Roman" w:cs="Times New Roman"/>
          <w:bCs/>
          <w:sz w:val="24"/>
          <w:szCs w:val="24"/>
          <w:lang w:val="en-AU"/>
        </w:rPr>
        <w:t xml:space="preserve"> In Press (Available online 23 July 2020, 123886) </w:t>
      </w:r>
      <w:hyperlink r:id="rId18" w:tgtFrame="_blank" w:tooltip="Persistent link using digital object identifier" w:history="1">
        <w:r w:rsidRPr="002361E6">
          <w:rPr>
            <w:rStyle w:val="Hyperlink"/>
            <w:rFonts w:ascii="Times New Roman" w:eastAsia="MS PGothic" w:hAnsi="Times New Roman" w:cs="Times New Roman"/>
            <w:bCs/>
            <w:color w:val="auto"/>
            <w:sz w:val="24"/>
            <w:szCs w:val="24"/>
          </w:rPr>
          <w:t>https://doi.org/10.1016/j.biortech.2020.123886</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Q1, IF: 7.539</w:t>
      </w:r>
      <w:r w:rsidRPr="002361E6">
        <w:rPr>
          <w:rFonts w:ascii="Times New Roman" w:eastAsia="MS PGothic" w:hAnsi="Times New Roman" w:cs="Times New Roman"/>
          <w:bCs/>
          <w:sz w:val="24"/>
          <w:szCs w:val="24"/>
        </w:rPr>
        <w:t>).</w:t>
      </w:r>
    </w:p>
    <w:p w14:paraId="3ADE92C5" w14:textId="77777777" w:rsidR="00FE61DE" w:rsidRPr="002361E6" w:rsidRDefault="00FE61DE" w:rsidP="002361E6">
      <w:pPr>
        <w:pStyle w:val="ListParagraph"/>
        <w:numPr>
          <w:ilvl w:val="0"/>
          <w:numId w:val="8"/>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T.T.U., </w:t>
      </w:r>
      <w:proofErr w:type="spellStart"/>
      <w:r w:rsidRPr="002361E6">
        <w:rPr>
          <w:rFonts w:ascii="Times New Roman" w:eastAsia="MS PGothic" w:hAnsi="Times New Roman" w:cs="Times New Roman"/>
          <w:bCs/>
          <w:sz w:val="24"/>
          <w:szCs w:val="24"/>
        </w:rPr>
        <w:t>Dinh</w:t>
      </w:r>
      <w:proofErr w:type="spellEnd"/>
      <w:r w:rsidRPr="002361E6">
        <w:rPr>
          <w:rFonts w:ascii="Times New Roman" w:eastAsia="MS PGothic" w:hAnsi="Times New Roman" w:cs="Times New Roman"/>
          <w:bCs/>
          <w:sz w:val="24"/>
          <w:szCs w:val="24"/>
        </w:rPr>
        <w:t xml:space="preserve">, S., Soda, </w:t>
      </w:r>
      <w:r w:rsidRPr="002361E6">
        <w:rPr>
          <w:rFonts w:ascii="Times New Roman" w:eastAsia="MS PGothic" w:hAnsi="Times New Roman" w:cs="Times New Roman"/>
          <w:b/>
          <w:bCs/>
          <w:sz w:val="24"/>
          <w:szCs w:val="24"/>
        </w:rPr>
        <w:t>T.A.H., Nguyen</w:t>
      </w:r>
      <w:r w:rsidRPr="002361E6">
        <w:rPr>
          <w:rFonts w:ascii="Times New Roman" w:eastAsia="MS PGothic" w:hAnsi="Times New Roman" w:cs="Times New Roman"/>
          <w:bCs/>
          <w:sz w:val="24"/>
          <w:szCs w:val="24"/>
        </w:rPr>
        <w:t xml:space="preserve">, J., Nakajima, T.H., Cao, </w:t>
      </w:r>
      <w:r w:rsidRPr="002361E6">
        <w:rPr>
          <w:rFonts w:ascii="Times New Roman" w:eastAsia="MS PGothic" w:hAnsi="Times New Roman" w:cs="Times New Roman"/>
          <w:b/>
          <w:bCs/>
          <w:sz w:val="24"/>
          <w:szCs w:val="24"/>
        </w:rPr>
        <w:t>2020</w:t>
      </w:r>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Cs/>
          <w:sz w:val="24"/>
          <w:szCs w:val="24"/>
          <w:lang w:val="en-AU"/>
        </w:rPr>
        <w:t xml:space="preserve">Nutrient removal by duckweed from anaerobically treated swine wastewater in lab-scale stabilization ponds in Vietnam. </w:t>
      </w:r>
      <w:hyperlink r:id="rId19" w:tooltip="Go to Science of The Total Environment on ScienceDirect" w:history="1">
        <w:r w:rsidRPr="002361E6">
          <w:rPr>
            <w:rStyle w:val="Hyperlink"/>
            <w:rFonts w:ascii="Times New Roman" w:eastAsia="MS PGothic" w:hAnsi="Times New Roman" w:cs="Times New Roman"/>
            <w:bCs/>
            <w:i/>
            <w:color w:val="auto"/>
            <w:sz w:val="24"/>
            <w:szCs w:val="24"/>
            <w:u w:val="none"/>
          </w:rPr>
          <w:t>Science of The Total Environment</w:t>
        </w:r>
      </w:hyperlink>
      <w:r w:rsidRPr="002361E6">
        <w:rPr>
          <w:rFonts w:ascii="Times New Roman" w:eastAsia="MS PGothic" w:hAnsi="Times New Roman" w:cs="Times New Roman"/>
          <w:bCs/>
          <w:sz w:val="24"/>
          <w:szCs w:val="24"/>
        </w:rPr>
        <w:t xml:space="preserve">, 722, 137854. </w:t>
      </w:r>
      <w:hyperlink r:id="rId20" w:history="1">
        <w:r w:rsidRPr="002361E6">
          <w:rPr>
            <w:rStyle w:val="Hyperlink"/>
            <w:rFonts w:ascii="Times New Roman" w:eastAsia="MS PGothic" w:hAnsi="Times New Roman" w:cs="Times New Roman"/>
            <w:bCs/>
            <w:color w:val="auto"/>
            <w:sz w:val="24"/>
            <w:szCs w:val="24"/>
          </w:rPr>
          <w:t>https://doi.org/10.1016/j.scitotenv.2020.140483</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Q1, IF: 6.551).</w:t>
      </w:r>
    </w:p>
    <w:p w14:paraId="07B150D5" w14:textId="77777777" w:rsidR="00FE61DE" w:rsidRPr="002361E6" w:rsidRDefault="00FE61DE" w:rsidP="002361E6">
      <w:pPr>
        <w:pStyle w:val="ListParagraph"/>
        <w:numPr>
          <w:ilvl w:val="0"/>
          <w:numId w:val="8"/>
        </w:numPr>
        <w:rPr>
          <w:rFonts w:ascii="Times New Roman" w:eastAsia="MS PGothic" w:hAnsi="Times New Roman" w:cs="Times New Roman"/>
          <w:b/>
          <w:bCs/>
          <w:sz w:val="24"/>
          <w:szCs w:val="24"/>
        </w:rPr>
      </w:pPr>
      <w:r w:rsidRPr="002361E6">
        <w:rPr>
          <w:rFonts w:ascii="Times New Roman" w:eastAsia="MS PGothic" w:hAnsi="Times New Roman" w:cs="Times New Roman"/>
          <w:bCs/>
          <w:sz w:val="24"/>
          <w:szCs w:val="24"/>
          <w:lang w:val="en-AU"/>
        </w:rPr>
        <w:t>T.D., Dao, D.D., Pham</w:t>
      </w:r>
      <w:r w:rsidRPr="002361E6">
        <w:rPr>
          <w:rFonts w:ascii="Times New Roman" w:eastAsia="MS PGothic" w:hAnsi="Times New Roman" w:cs="Times New Roman"/>
          <w:b/>
          <w:bCs/>
          <w:sz w:val="24"/>
          <w:szCs w:val="24"/>
          <w:lang w:val="en-AU"/>
        </w:rPr>
        <w:t>, T.A.H., Nguyen</w:t>
      </w:r>
      <w:r w:rsidRPr="002361E6">
        <w:rPr>
          <w:rFonts w:ascii="Times New Roman" w:eastAsia="MS PGothic" w:hAnsi="Times New Roman" w:cs="Times New Roman"/>
          <w:bCs/>
          <w:sz w:val="24"/>
          <w:szCs w:val="24"/>
          <w:lang w:val="en-AU"/>
        </w:rPr>
        <w:t xml:space="preserve">, T.V.H., Tran, C.V., Hoang, T.T., Pham, </w:t>
      </w:r>
      <w:r w:rsidRPr="002361E6">
        <w:rPr>
          <w:rFonts w:ascii="Times New Roman" w:eastAsia="MS PGothic" w:hAnsi="Times New Roman" w:cs="Times New Roman"/>
          <w:b/>
          <w:bCs/>
          <w:sz w:val="24"/>
          <w:szCs w:val="24"/>
          <w:lang w:val="en-AU"/>
        </w:rPr>
        <w:t>2020.</w:t>
      </w:r>
      <w:r w:rsidRPr="002361E6">
        <w:rPr>
          <w:rFonts w:ascii="Times New Roman" w:eastAsia="MS PGothic" w:hAnsi="Times New Roman" w:cs="Times New Roman"/>
          <w:bCs/>
          <w:sz w:val="24"/>
          <w:szCs w:val="24"/>
          <w:lang w:val="en-AU"/>
        </w:rPr>
        <w:t xml:space="preserve"> Bio-inspired broadband absorbers induced by copper nanostructures on natural leaves.</w:t>
      </w:r>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Cs/>
          <w:i/>
          <w:sz w:val="24"/>
          <w:szCs w:val="24"/>
        </w:rPr>
        <w:t>Scientific Reports,</w:t>
      </w:r>
      <w:r w:rsidRPr="002361E6">
        <w:rPr>
          <w:rFonts w:ascii="Times New Roman" w:eastAsia="MS PGothic" w:hAnsi="Times New Roman" w:cs="Times New Roman"/>
          <w:bCs/>
          <w:sz w:val="24"/>
          <w:szCs w:val="24"/>
        </w:rPr>
        <w:t xml:space="preserve"> 10, 3243. </w:t>
      </w:r>
      <w:hyperlink r:id="rId21" w:history="1">
        <w:r w:rsidRPr="002361E6">
          <w:rPr>
            <w:rStyle w:val="Hyperlink"/>
            <w:rFonts w:ascii="Times New Roman" w:eastAsia="MS PGothic" w:hAnsi="Times New Roman" w:cs="Times New Roman"/>
            <w:bCs/>
            <w:color w:val="auto"/>
            <w:sz w:val="24"/>
            <w:szCs w:val="24"/>
          </w:rPr>
          <w:t>https://doi.org/10.1038/s41598-020-59960-x</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Q1, IF: 4.120).</w:t>
      </w:r>
    </w:p>
    <w:p w14:paraId="3876B6DF" w14:textId="77777777" w:rsidR="00FE61DE" w:rsidRPr="002361E6" w:rsidRDefault="00FE61DE" w:rsidP="002361E6">
      <w:pPr>
        <w:pStyle w:val="ListParagraph"/>
        <w:numPr>
          <w:ilvl w:val="0"/>
          <w:numId w:val="8"/>
        </w:numPr>
        <w:rPr>
          <w:rFonts w:ascii="Times New Roman" w:eastAsia="MS PGothic" w:hAnsi="Times New Roman" w:cs="Times New Roman"/>
          <w:b/>
          <w:bCs/>
          <w:sz w:val="24"/>
          <w:szCs w:val="24"/>
          <w:lang w:val="en-AU"/>
        </w:rPr>
      </w:pPr>
      <w:r w:rsidRPr="002361E6">
        <w:rPr>
          <w:rFonts w:ascii="Times New Roman" w:eastAsia="MS PGothic" w:hAnsi="Times New Roman" w:cs="Times New Roman"/>
          <w:bCs/>
          <w:sz w:val="24"/>
          <w:szCs w:val="24"/>
          <w:lang w:val="en-AU"/>
        </w:rPr>
        <w:t xml:space="preserve">H.N.P., Vo, H.H., Ngo, W.S., </w:t>
      </w:r>
      <w:proofErr w:type="spellStart"/>
      <w:r w:rsidRPr="002361E6">
        <w:rPr>
          <w:rFonts w:ascii="Times New Roman" w:eastAsia="MS PGothic" w:hAnsi="Times New Roman" w:cs="Times New Roman"/>
          <w:bCs/>
          <w:sz w:val="24"/>
          <w:szCs w:val="24"/>
          <w:lang w:val="en-AU"/>
        </w:rPr>
        <w:t>Guo</w:t>
      </w:r>
      <w:proofErr w:type="spellEnd"/>
      <w:r w:rsidRPr="002361E6">
        <w:rPr>
          <w:rFonts w:ascii="Times New Roman" w:eastAsia="MS PGothic" w:hAnsi="Times New Roman" w:cs="Times New Roman"/>
          <w:bCs/>
          <w:sz w:val="24"/>
          <w:szCs w:val="24"/>
          <w:lang w:val="en-AU"/>
        </w:rPr>
        <w:t xml:space="preserve">, T.M.H., Nguyen, J., Li, H., Liang, L., Deng, </w:t>
      </w:r>
      <w:proofErr w:type="spellStart"/>
      <w:r w:rsidRPr="002361E6">
        <w:rPr>
          <w:rFonts w:ascii="Times New Roman" w:eastAsia="MS PGothic" w:hAnsi="Times New Roman" w:cs="Times New Roman"/>
          <w:bCs/>
          <w:sz w:val="24"/>
          <w:szCs w:val="24"/>
          <w:lang w:val="en-AU"/>
        </w:rPr>
        <w:t>Zhuo</w:t>
      </w:r>
      <w:proofErr w:type="spellEnd"/>
      <w:r w:rsidRPr="002361E6">
        <w:rPr>
          <w:rFonts w:ascii="Times New Roman" w:eastAsia="MS PGothic" w:hAnsi="Times New Roman" w:cs="Times New Roman"/>
          <w:bCs/>
          <w:sz w:val="24"/>
          <w:szCs w:val="24"/>
          <w:lang w:val="en-AU"/>
        </w:rPr>
        <w:t xml:space="preserve">, C., </w:t>
      </w:r>
      <w:r w:rsidRPr="002361E6">
        <w:rPr>
          <w:rFonts w:ascii="Times New Roman" w:eastAsia="MS PGothic" w:hAnsi="Times New Roman" w:cs="Times New Roman"/>
          <w:b/>
          <w:bCs/>
          <w:sz w:val="24"/>
          <w:szCs w:val="24"/>
          <w:lang w:val="en-AU"/>
        </w:rPr>
        <w:t>T.A.H., Nguyen, 2020</w:t>
      </w:r>
      <w:r w:rsidRPr="002361E6">
        <w:rPr>
          <w:rFonts w:ascii="Times New Roman" w:eastAsia="MS PGothic" w:hAnsi="Times New Roman" w:cs="Times New Roman"/>
          <w:bCs/>
          <w:sz w:val="24"/>
          <w:szCs w:val="24"/>
          <w:lang w:val="en-AU"/>
        </w:rPr>
        <w:t xml:space="preserve">. Poly‐and </w:t>
      </w:r>
      <w:proofErr w:type="spellStart"/>
      <w:r w:rsidRPr="002361E6">
        <w:rPr>
          <w:rFonts w:ascii="Times New Roman" w:eastAsia="MS PGothic" w:hAnsi="Times New Roman" w:cs="Times New Roman"/>
          <w:bCs/>
          <w:sz w:val="24"/>
          <w:szCs w:val="24"/>
          <w:lang w:val="en-AU"/>
        </w:rPr>
        <w:t>perfluoroalkyl</w:t>
      </w:r>
      <w:proofErr w:type="spellEnd"/>
      <w:r w:rsidRPr="002361E6">
        <w:rPr>
          <w:rFonts w:ascii="Times New Roman" w:eastAsia="MS PGothic" w:hAnsi="Times New Roman" w:cs="Times New Roman"/>
          <w:bCs/>
          <w:sz w:val="24"/>
          <w:szCs w:val="24"/>
          <w:lang w:val="en-AU"/>
        </w:rPr>
        <w:t xml:space="preserve"> substances in water and wastewater: A comprehensive review from sources to remediation.</w:t>
      </w:r>
      <w:r w:rsidRPr="002361E6">
        <w:rPr>
          <w:rFonts w:ascii="Times New Roman" w:eastAsia="MS PGothic" w:hAnsi="Times New Roman" w:cs="Times New Roman"/>
          <w:bCs/>
          <w:i/>
          <w:sz w:val="24"/>
          <w:szCs w:val="24"/>
          <w:lang w:val="en-AU"/>
        </w:rPr>
        <w:t xml:space="preserve"> J</w:t>
      </w:r>
      <w:hyperlink r:id="rId22" w:tooltip="Go to Journal of Water Process Engineering on ScienceDirect" w:history="1">
        <w:r w:rsidRPr="002361E6">
          <w:rPr>
            <w:rStyle w:val="Hyperlink"/>
            <w:rFonts w:ascii="Times New Roman" w:eastAsia="MS PGothic" w:hAnsi="Times New Roman" w:cs="Times New Roman"/>
            <w:bCs/>
            <w:i/>
            <w:color w:val="auto"/>
            <w:sz w:val="24"/>
            <w:szCs w:val="24"/>
            <w:u w:val="none"/>
            <w:lang w:val="en-AU"/>
          </w:rPr>
          <w:t>ournal of Water Process Engineering</w:t>
        </w:r>
      </w:hyperlink>
      <w:r w:rsidRPr="002361E6">
        <w:rPr>
          <w:rFonts w:ascii="Times New Roman" w:eastAsia="MS PGothic" w:hAnsi="Times New Roman" w:cs="Times New Roman"/>
          <w:bCs/>
          <w:i/>
          <w:sz w:val="24"/>
          <w:szCs w:val="24"/>
          <w:lang w:val="en-AU"/>
        </w:rPr>
        <w:t xml:space="preserve">, </w:t>
      </w:r>
      <w:r w:rsidRPr="002361E6">
        <w:rPr>
          <w:rFonts w:ascii="Times New Roman" w:eastAsia="MS PGothic" w:hAnsi="Times New Roman" w:cs="Times New Roman"/>
          <w:bCs/>
          <w:sz w:val="24"/>
          <w:szCs w:val="24"/>
          <w:lang w:val="en-AU"/>
        </w:rPr>
        <w:t xml:space="preserve">36, 101393. </w:t>
      </w:r>
      <w:hyperlink r:id="rId23" w:tgtFrame="_blank" w:tooltip="Persistent link using digital object identifier" w:history="1">
        <w:r w:rsidRPr="002361E6">
          <w:rPr>
            <w:rStyle w:val="Hyperlink"/>
            <w:rFonts w:ascii="Times New Roman" w:eastAsia="MS PGothic" w:hAnsi="Times New Roman" w:cs="Times New Roman"/>
            <w:bCs/>
            <w:color w:val="auto"/>
            <w:sz w:val="24"/>
            <w:szCs w:val="24"/>
          </w:rPr>
          <w:t>https://doi.org/10.1016/j.jwpe.2020.101393</w:t>
        </w:r>
      </w:hyperlink>
      <w:r w:rsidRPr="002361E6">
        <w:rPr>
          <w:rFonts w:ascii="Times New Roman" w:eastAsia="MS PGothic" w:hAnsi="Times New Roman" w:cs="Times New Roman"/>
          <w:bCs/>
          <w:sz w:val="24"/>
          <w:szCs w:val="24"/>
          <w:lang w:val="en-AU"/>
        </w:rPr>
        <w:t xml:space="preserve"> </w:t>
      </w:r>
      <w:r w:rsidRPr="002361E6">
        <w:rPr>
          <w:rFonts w:ascii="Times New Roman" w:eastAsia="MS PGothic" w:hAnsi="Times New Roman" w:cs="Times New Roman"/>
          <w:b/>
          <w:bCs/>
          <w:sz w:val="24"/>
          <w:szCs w:val="24"/>
        </w:rPr>
        <w:t>(ISI, Q1, IF: 3.465).</w:t>
      </w:r>
    </w:p>
    <w:p w14:paraId="3D526B65" w14:textId="77777777" w:rsidR="00FE61DE" w:rsidRPr="002361E6" w:rsidRDefault="00FE61DE" w:rsidP="002361E6">
      <w:pPr>
        <w:pStyle w:val="ListParagraph"/>
        <w:numPr>
          <w:ilvl w:val="0"/>
          <w:numId w:val="8"/>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rPr>
        <w:t xml:space="preserve">T.T., Pham, D. D., Pham, </w:t>
      </w:r>
      <w:r w:rsidRPr="002361E6">
        <w:rPr>
          <w:rFonts w:ascii="Times New Roman" w:eastAsia="MS PGothic" w:hAnsi="Times New Roman" w:cs="Times New Roman"/>
          <w:b/>
          <w:bCs/>
          <w:sz w:val="24"/>
          <w:szCs w:val="24"/>
        </w:rPr>
        <w:t>T. A. H., Nguyen,</w:t>
      </w:r>
      <w:r w:rsidRPr="002361E6">
        <w:rPr>
          <w:rFonts w:ascii="Times New Roman" w:eastAsia="MS PGothic" w:hAnsi="Times New Roman" w:cs="Times New Roman"/>
          <w:bCs/>
          <w:sz w:val="24"/>
          <w:szCs w:val="24"/>
        </w:rPr>
        <w:t xml:space="preserve"> M. T., Vu, L. H. T., Nghiem, T.V., Nguyen, </w:t>
      </w:r>
      <w:r w:rsidRPr="002361E6">
        <w:rPr>
          <w:rFonts w:ascii="Times New Roman" w:eastAsia="MS PGothic" w:hAnsi="Times New Roman" w:cs="Times New Roman"/>
          <w:bCs/>
          <w:sz w:val="24"/>
          <w:szCs w:val="24"/>
        </w:rPr>
        <w:lastRenderedPageBreak/>
        <w:t xml:space="preserve">D. Tanaka, D.C., Nguyen, </w:t>
      </w:r>
      <w:r w:rsidRPr="002361E6">
        <w:rPr>
          <w:rFonts w:ascii="Times New Roman" w:eastAsia="MS PGothic" w:hAnsi="Times New Roman" w:cs="Times New Roman"/>
          <w:b/>
          <w:bCs/>
          <w:sz w:val="24"/>
          <w:szCs w:val="24"/>
        </w:rPr>
        <w:t>2020</w:t>
      </w:r>
      <w:r w:rsidRPr="002361E6">
        <w:rPr>
          <w:rFonts w:ascii="Times New Roman" w:eastAsia="MS PGothic" w:hAnsi="Times New Roman" w:cs="Times New Roman"/>
          <w:bCs/>
          <w:sz w:val="24"/>
          <w:szCs w:val="24"/>
        </w:rPr>
        <w:t xml:space="preserve">. Synthesis and optical characterization of asymmetric multilayer metal-insulator </w:t>
      </w:r>
      <w:proofErr w:type="spellStart"/>
      <w:r w:rsidRPr="002361E6">
        <w:rPr>
          <w:rFonts w:ascii="Times New Roman" w:eastAsia="MS PGothic" w:hAnsi="Times New Roman" w:cs="Times New Roman"/>
          <w:bCs/>
          <w:sz w:val="24"/>
          <w:szCs w:val="24"/>
        </w:rPr>
        <w:t>nanocrescent</w:t>
      </w:r>
      <w:proofErr w:type="spellEnd"/>
      <w:r w:rsidRPr="002361E6">
        <w:rPr>
          <w:rFonts w:ascii="Times New Roman" w:eastAsia="MS PGothic" w:hAnsi="Times New Roman" w:cs="Times New Roman"/>
          <w:bCs/>
          <w:sz w:val="24"/>
          <w:szCs w:val="24"/>
        </w:rPr>
        <w:t xml:space="preserve"> in aqueous solutions. </w:t>
      </w:r>
      <w:r w:rsidRPr="002361E6">
        <w:rPr>
          <w:rFonts w:ascii="Times New Roman" w:eastAsia="MS PGothic" w:hAnsi="Times New Roman" w:cs="Times New Roman"/>
          <w:bCs/>
          <w:i/>
          <w:iCs/>
          <w:sz w:val="24"/>
          <w:szCs w:val="24"/>
        </w:rPr>
        <w:t>Applied Physics Express</w:t>
      </w:r>
      <w:r w:rsidRPr="002361E6">
        <w:rPr>
          <w:rFonts w:ascii="Times New Roman" w:eastAsia="MS PGothic" w:hAnsi="Times New Roman" w:cs="Times New Roman"/>
          <w:bCs/>
          <w:sz w:val="24"/>
          <w:szCs w:val="24"/>
        </w:rPr>
        <w:t xml:space="preserve">. </w:t>
      </w:r>
      <w:hyperlink r:id="rId24" w:tgtFrame="_blank" w:tooltip="https://orcid.org/0000-0001-7507-2429" w:history="1">
        <w:r w:rsidRPr="002361E6">
          <w:rPr>
            <w:rStyle w:val="Hyperlink"/>
            <w:rFonts w:ascii="Times New Roman" w:eastAsia="MS PGothic" w:hAnsi="Times New Roman" w:cs="Times New Roman"/>
            <w:bCs/>
            <w:color w:val="auto"/>
            <w:sz w:val="24"/>
            <w:szCs w:val="24"/>
          </w:rPr>
          <w:t>https://orcid.org/0000-0001-7507-2429</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Q1, IF: 3.086).</w:t>
      </w:r>
    </w:p>
    <w:p w14:paraId="236B3B4A" w14:textId="0F27EA09" w:rsidR="000973FE" w:rsidRPr="002361E6" w:rsidRDefault="000973FE" w:rsidP="002361E6">
      <w:pPr>
        <w:pStyle w:val="ListParagraph"/>
        <w:numPr>
          <w:ilvl w:val="0"/>
          <w:numId w:val="8"/>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lang w:val="en-AU"/>
        </w:rPr>
        <w:t xml:space="preserve">N. T. Nguyen, M. Liu, H. Katayama, T. </w:t>
      </w:r>
      <w:proofErr w:type="spellStart"/>
      <w:r w:rsidRPr="002361E6">
        <w:rPr>
          <w:rFonts w:ascii="Times New Roman" w:eastAsia="MS PGothic" w:hAnsi="Times New Roman" w:cs="Times New Roman"/>
          <w:bCs/>
          <w:sz w:val="24"/>
          <w:szCs w:val="24"/>
          <w:lang w:val="en-AU"/>
        </w:rPr>
        <w:t>Takemura</w:t>
      </w:r>
      <w:proofErr w:type="spellEnd"/>
      <w:r w:rsidRPr="002361E6">
        <w:rPr>
          <w:rFonts w:ascii="Times New Roman" w:eastAsia="MS PGothic" w:hAnsi="Times New Roman" w:cs="Times New Roman"/>
          <w:bCs/>
          <w:sz w:val="24"/>
          <w:szCs w:val="24"/>
          <w:lang w:val="en-AU"/>
        </w:rPr>
        <w:t xml:space="preserve">, and I. </w:t>
      </w:r>
      <w:proofErr w:type="spellStart"/>
      <w:r w:rsidRPr="002361E6">
        <w:rPr>
          <w:rFonts w:ascii="Times New Roman" w:eastAsia="MS PGothic" w:hAnsi="Times New Roman" w:cs="Times New Roman"/>
          <w:bCs/>
          <w:sz w:val="24"/>
          <w:szCs w:val="24"/>
          <w:lang w:val="en-AU"/>
        </w:rPr>
        <w:t>Kasuga</w:t>
      </w:r>
      <w:proofErr w:type="spellEnd"/>
      <w:r w:rsidRPr="002361E6">
        <w:rPr>
          <w:rFonts w:ascii="Times New Roman" w:eastAsia="MS PGothic" w:hAnsi="Times New Roman" w:cs="Times New Roman"/>
          <w:bCs/>
          <w:sz w:val="24"/>
          <w:szCs w:val="24"/>
          <w:lang w:val="en-AU"/>
        </w:rPr>
        <w:t xml:space="preserve">. Association of the </w:t>
      </w:r>
      <w:proofErr w:type="spellStart"/>
      <w:r w:rsidRPr="002361E6">
        <w:rPr>
          <w:rFonts w:ascii="Times New Roman" w:eastAsia="MS PGothic" w:hAnsi="Times New Roman" w:cs="Times New Roman"/>
          <w:bCs/>
          <w:sz w:val="24"/>
          <w:szCs w:val="24"/>
          <w:lang w:val="en-AU"/>
        </w:rPr>
        <w:t>colistin</w:t>
      </w:r>
      <w:proofErr w:type="spellEnd"/>
      <w:r w:rsidRPr="002361E6">
        <w:rPr>
          <w:rFonts w:ascii="Times New Roman" w:eastAsia="MS PGothic" w:hAnsi="Times New Roman" w:cs="Times New Roman"/>
          <w:bCs/>
          <w:sz w:val="24"/>
          <w:szCs w:val="24"/>
          <w:lang w:val="en-AU"/>
        </w:rPr>
        <w:t xml:space="preserve"> resistance gene mcr-1 with </w:t>
      </w:r>
      <w:proofErr w:type="spellStart"/>
      <w:r w:rsidRPr="002361E6">
        <w:rPr>
          <w:rFonts w:ascii="Times New Roman" w:eastAsia="MS PGothic" w:hAnsi="Times New Roman" w:cs="Times New Roman"/>
          <w:bCs/>
          <w:sz w:val="24"/>
          <w:szCs w:val="24"/>
          <w:lang w:val="en-AU"/>
        </w:rPr>
        <w:t>fecal</w:t>
      </w:r>
      <w:proofErr w:type="spellEnd"/>
      <w:r w:rsidRPr="002361E6">
        <w:rPr>
          <w:rFonts w:ascii="Times New Roman" w:eastAsia="MS PGothic" w:hAnsi="Times New Roman" w:cs="Times New Roman"/>
          <w:bCs/>
          <w:sz w:val="24"/>
          <w:szCs w:val="24"/>
          <w:lang w:val="en-AU"/>
        </w:rPr>
        <w:t xml:space="preserve"> pollution in water environments in Hanoi, Vietnam, Letters in Applied Microbiology, 2020; doi:10.1111/lam.13421. Impact Factor: 2.173</w:t>
      </w:r>
    </w:p>
    <w:p w14:paraId="094A1545" w14:textId="27725709" w:rsidR="000973FE" w:rsidRPr="002361E6" w:rsidRDefault="000973FE" w:rsidP="002361E6">
      <w:pPr>
        <w:pStyle w:val="ListParagraph"/>
        <w:numPr>
          <w:ilvl w:val="0"/>
          <w:numId w:val="8"/>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lang w:val="en-AU"/>
        </w:rPr>
        <w:t xml:space="preserve">N. T. Nguyen, T. </w:t>
      </w:r>
      <w:proofErr w:type="spellStart"/>
      <w:r w:rsidRPr="002361E6">
        <w:rPr>
          <w:rFonts w:ascii="Times New Roman" w:eastAsia="MS PGothic" w:hAnsi="Times New Roman" w:cs="Times New Roman"/>
          <w:bCs/>
          <w:sz w:val="24"/>
          <w:szCs w:val="24"/>
          <w:lang w:val="en-AU"/>
        </w:rPr>
        <w:t>Takemura</w:t>
      </w:r>
      <w:proofErr w:type="spellEnd"/>
      <w:r w:rsidRPr="002361E6">
        <w:rPr>
          <w:rFonts w:ascii="Times New Roman" w:eastAsia="MS PGothic" w:hAnsi="Times New Roman" w:cs="Times New Roman"/>
          <w:bCs/>
          <w:sz w:val="24"/>
          <w:szCs w:val="24"/>
          <w:lang w:val="en-AU"/>
        </w:rPr>
        <w:t xml:space="preserve">, A. H. Q. Pham, H. T. Tran, K. C. T. Vu, N. D. Tu, L. T. Huong, N. T. </w:t>
      </w:r>
      <w:proofErr w:type="spellStart"/>
      <w:r w:rsidRPr="002361E6">
        <w:rPr>
          <w:rFonts w:ascii="Times New Roman" w:eastAsia="MS PGothic" w:hAnsi="Times New Roman" w:cs="Times New Roman"/>
          <w:bCs/>
          <w:sz w:val="24"/>
          <w:szCs w:val="24"/>
          <w:lang w:val="en-AU"/>
        </w:rPr>
        <w:t>Cuong</w:t>
      </w:r>
      <w:proofErr w:type="spellEnd"/>
      <w:r w:rsidRPr="002361E6">
        <w:rPr>
          <w:rFonts w:ascii="Times New Roman" w:eastAsia="MS PGothic" w:hAnsi="Times New Roman" w:cs="Times New Roman"/>
          <w:bCs/>
          <w:sz w:val="24"/>
          <w:szCs w:val="24"/>
          <w:lang w:val="en-AU"/>
        </w:rPr>
        <w:t xml:space="preserve">, I. </w:t>
      </w:r>
      <w:proofErr w:type="spellStart"/>
      <w:r w:rsidRPr="002361E6">
        <w:rPr>
          <w:rFonts w:ascii="Times New Roman" w:eastAsia="MS PGothic" w:hAnsi="Times New Roman" w:cs="Times New Roman"/>
          <w:bCs/>
          <w:sz w:val="24"/>
          <w:szCs w:val="24"/>
          <w:lang w:val="en-AU"/>
        </w:rPr>
        <w:t>Kasuga</w:t>
      </w:r>
      <w:proofErr w:type="spellEnd"/>
      <w:r w:rsidRPr="002361E6">
        <w:rPr>
          <w:rFonts w:ascii="Times New Roman" w:eastAsia="MS PGothic" w:hAnsi="Times New Roman" w:cs="Times New Roman"/>
          <w:bCs/>
          <w:sz w:val="24"/>
          <w:szCs w:val="24"/>
          <w:lang w:val="en-AU"/>
        </w:rPr>
        <w:t xml:space="preserve">, F. </w:t>
      </w:r>
      <w:proofErr w:type="spellStart"/>
      <w:r w:rsidRPr="002361E6">
        <w:rPr>
          <w:rFonts w:ascii="Times New Roman" w:eastAsia="MS PGothic" w:hAnsi="Times New Roman" w:cs="Times New Roman"/>
          <w:bCs/>
          <w:sz w:val="24"/>
          <w:szCs w:val="24"/>
          <w:lang w:val="en-AU"/>
        </w:rPr>
        <w:t>Hasebe</w:t>
      </w:r>
      <w:proofErr w:type="spellEnd"/>
      <w:r w:rsidRPr="002361E6">
        <w:rPr>
          <w:rFonts w:ascii="Times New Roman" w:eastAsia="MS PGothic" w:hAnsi="Times New Roman" w:cs="Times New Roman"/>
          <w:bCs/>
          <w:sz w:val="24"/>
          <w:szCs w:val="24"/>
          <w:lang w:val="en-AU"/>
        </w:rPr>
        <w:t xml:space="preserve">, and M. Suzuki. Whole-genome sequencing and comparative genomic analysis of </w:t>
      </w:r>
      <w:proofErr w:type="spellStart"/>
      <w:r w:rsidRPr="002361E6">
        <w:rPr>
          <w:rFonts w:ascii="Times New Roman" w:eastAsia="MS PGothic" w:hAnsi="Times New Roman" w:cs="Times New Roman"/>
          <w:bCs/>
          <w:sz w:val="24"/>
          <w:szCs w:val="24"/>
          <w:lang w:val="en-AU"/>
        </w:rPr>
        <w:t>Shewanella</w:t>
      </w:r>
      <w:proofErr w:type="spellEnd"/>
      <w:r w:rsidRPr="002361E6">
        <w:rPr>
          <w:rFonts w:ascii="Times New Roman" w:eastAsia="MS PGothic" w:hAnsi="Times New Roman" w:cs="Times New Roman"/>
          <w:bCs/>
          <w:sz w:val="24"/>
          <w:szCs w:val="24"/>
          <w:lang w:val="en-AU"/>
        </w:rPr>
        <w:t xml:space="preserve"> </w:t>
      </w:r>
      <w:proofErr w:type="spellStart"/>
      <w:r w:rsidRPr="002361E6">
        <w:rPr>
          <w:rFonts w:ascii="Times New Roman" w:eastAsia="MS PGothic" w:hAnsi="Times New Roman" w:cs="Times New Roman"/>
          <w:bCs/>
          <w:sz w:val="24"/>
          <w:szCs w:val="24"/>
          <w:lang w:val="en-AU"/>
        </w:rPr>
        <w:t>xiamenensis</w:t>
      </w:r>
      <w:proofErr w:type="spellEnd"/>
      <w:r w:rsidRPr="002361E6">
        <w:rPr>
          <w:rFonts w:ascii="Times New Roman" w:eastAsia="MS PGothic" w:hAnsi="Times New Roman" w:cs="Times New Roman"/>
          <w:bCs/>
          <w:sz w:val="24"/>
          <w:szCs w:val="24"/>
          <w:lang w:val="en-AU"/>
        </w:rPr>
        <w:t xml:space="preserve"> strains carrying blaOXA-48-like genes isolated from water environment in Vietnam, Journal of Global Antimicrobial Resistance, 2020, 21, 272-274; doi:10.1016/j.jgar.2020.04.033. Impact Factor: 2.706</w:t>
      </w:r>
    </w:p>
    <w:p w14:paraId="3F2B3446" w14:textId="150BB108" w:rsidR="000973FE" w:rsidRPr="002361E6" w:rsidRDefault="000973FE" w:rsidP="002361E6">
      <w:pPr>
        <w:rPr>
          <w:rFonts w:ascii="Times New Roman" w:eastAsia="MS PGothic" w:hAnsi="Times New Roman" w:cs="Times New Roman"/>
          <w:b/>
          <w:bCs/>
          <w:sz w:val="32"/>
          <w:szCs w:val="32"/>
          <w:lang w:val="en-AU"/>
        </w:rPr>
      </w:pPr>
      <w:r w:rsidRPr="002361E6">
        <w:rPr>
          <w:rFonts w:ascii="Times New Roman" w:eastAsia="MS PGothic" w:hAnsi="Times New Roman" w:cs="Times New Roman"/>
          <w:b/>
          <w:bCs/>
          <w:sz w:val="32"/>
          <w:szCs w:val="32"/>
          <w:lang w:val="en-AU"/>
        </w:rPr>
        <w:t>2019</w:t>
      </w:r>
    </w:p>
    <w:p w14:paraId="0A826A51" w14:textId="77777777" w:rsidR="000973FE" w:rsidRPr="002361E6" w:rsidRDefault="00FE61DE" w:rsidP="002361E6">
      <w:pPr>
        <w:pStyle w:val="ListParagraph"/>
        <w:numPr>
          <w:ilvl w:val="0"/>
          <w:numId w:val="1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T.H.H., Nguyen, T.H., Nguyen, T.H.N., Tran, N.M., Nguyen, T.K.A., Bui, </w:t>
      </w:r>
      <w:r w:rsidRPr="002361E6">
        <w:rPr>
          <w:rFonts w:ascii="Times New Roman" w:eastAsia="MS PGothic" w:hAnsi="Times New Roman" w:cs="Times New Roman"/>
          <w:b/>
          <w:bCs/>
          <w:sz w:val="24"/>
          <w:szCs w:val="24"/>
        </w:rPr>
        <w:t>T.A.H., Nguyen</w:t>
      </w:r>
      <w:r w:rsidRPr="002361E6">
        <w:rPr>
          <w:rFonts w:ascii="Times New Roman" w:eastAsia="MS PGothic" w:hAnsi="Times New Roman" w:cs="Times New Roman"/>
          <w:bCs/>
          <w:sz w:val="24"/>
          <w:szCs w:val="24"/>
        </w:rPr>
        <w:t>, A.D., Nguyen, T.N., Mai, K.W., Kim,</w:t>
      </w:r>
      <w:r w:rsidRPr="002361E6">
        <w:rPr>
          <w:rFonts w:ascii="Times New Roman" w:eastAsia="MS PGothic" w:hAnsi="Times New Roman" w:cs="Times New Roman"/>
          <w:b/>
          <w:bCs/>
          <w:sz w:val="24"/>
          <w:szCs w:val="24"/>
        </w:rPr>
        <w:t xml:space="preserve"> 2019.</w:t>
      </w:r>
      <w:r w:rsidRPr="002361E6">
        <w:rPr>
          <w:rFonts w:ascii="Times New Roman" w:eastAsia="MS PGothic" w:hAnsi="Times New Roman" w:cs="Times New Roman"/>
          <w:bCs/>
          <w:sz w:val="24"/>
          <w:szCs w:val="24"/>
        </w:rPr>
        <w:t xml:space="preserve"> Uptake of arsenic and heavy metals by native plants growing near Nui </w:t>
      </w:r>
      <w:proofErr w:type="spellStart"/>
      <w:r w:rsidRPr="002361E6">
        <w:rPr>
          <w:rFonts w:ascii="Times New Roman" w:eastAsia="MS PGothic" w:hAnsi="Times New Roman" w:cs="Times New Roman"/>
          <w:bCs/>
          <w:sz w:val="24"/>
          <w:szCs w:val="24"/>
        </w:rPr>
        <w:t>Phao</w:t>
      </w:r>
      <w:proofErr w:type="spellEnd"/>
      <w:r w:rsidRPr="002361E6">
        <w:rPr>
          <w:rFonts w:ascii="Times New Roman" w:eastAsia="MS PGothic" w:hAnsi="Times New Roman" w:cs="Times New Roman"/>
          <w:bCs/>
          <w:sz w:val="24"/>
          <w:szCs w:val="24"/>
        </w:rPr>
        <w:t xml:space="preserve"> multi-metal mine, northern Vietnam. </w:t>
      </w:r>
      <w:r w:rsidRPr="002361E6">
        <w:rPr>
          <w:rFonts w:ascii="Times New Roman" w:eastAsia="MS PGothic" w:hAnsi="Times New Roman" w:cs="Times New Roman"/>
          <w:bCs/>
          <w:i/>
          <w:sz w:val="24"/>
          <w:szCs w:val="24"/>
        </w:rPr>
        <w:t>Applied Geochemistry</w:t>
      </w:r>
      <w:r w:rsidRPr="002361E6">
        <w:rPr>
          <w:rFonts w:ascii="Times New Roman" w:eastAsia="MS PGothic" w:hAnsi="Times New Roman" w:cs="Times New Roman"/>
          <w:bCs/>
          <w:sz w:val="24"/>
          <w:szCs w:val="24"/>
        </w:rPr>
        <w:t xml:space="preserve">, 108, 104368, </w:t>
      </w:r>
      <w:hyperlink r:id="rId25" w:history="1">
        <w:r w:rsidRPr="002361E6">
          <w:rPr>
            <w:rStyle w:val="Hyperlink"/>
            <w:rFonts w:ascii="Times New Roman" w:eastAsia="MS PGothic" w:hAnsi="Times New Roman" w:cs="Times New Roman"/>
            <w:bCs/>
            <w:color w:val="auto"/>
            <w:sz w:val="24"/>
            <w:szCs w:val="24"/>
          </w:rPr>
          <w:t>https://doi.org/10.1016/j.apgeochem.2019.104368</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Q2, IF: 2.903).</w:t>
      </w:r>
    </w:p>
    <w:p w14:paraId="6C804392" w14:textId="48356EB5" w:rsidR="00FE61DE" w:rsidRPr="002361E6" w:rsidRDefault="00FE61DE" w:rsidP="002361E6">
      <w:pPr>
        <w:pStyle w:val="ListParagraph"/>
        <w:numPr>
          <w:ilvl w:val="0"/>
          <w:numId w:val="1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T.H.H., Nguyen, Q.B., Nguyen, T.T., Duong, T.K.A., Bui</w:t>
      </w:r>
      <w:r w:rsidRPr="002361E6">
        <w:rPr>
          <w:rFonts w:ascii="Times New Roman" w:eastAsia="MS PGothic" w:hAnsi="Times New Roman" w:cs="Times New Roman"/>
          <w:b/>
          <w:bCs/>
          <w:sz w:val="24"/>
          <w:szCs w:val="24"/>
        </w:rPr>
        <w:t>, T.A.H., Nguyen,</w:t>
      </w:r>
      <w:r w:rsidRPr="002361E6">
        <w:rPr>
          <w:rFonts w:ascii="Times New Roman" w:eastAsia="MS PGothic" w:hAnsi="Times New Roman" w:cs="Times New Roman"/>
          <w:bCs/>
          <w:sz w:val="24"/>
          <w:szCs w:val="24"/>
        </w:rPr>
        <w:t xml:space="preserve"> T.H., Cao, T.N., Mai, M.K., Nguyen, T.T., Pham, K.W., Kim, </w:t>
      </w:r>
      <w:r w:rsidRPr="002361E6">
        <w:rPr>
          <w:rFonts w:ascii="Times New Roman" w:eastAsia="MS PGothic" w:hAnsi="Times New Roman" w:cs="Times New Roman"/>
          <w:b/>
          <w:bCs/>
          <w:sz w:val="24"/>
          <w:szCs w:val="24"/>
        </w:rPr>
        <w:t>2019.</w:t>
      </w:r>
      <w:r w:rsidRPr="002361E6">
        <w:rPr>
          <w:rFonts w:ascii="Times New Roman" w:eastAsia="MS PGothic" w:hAnsi="Times New Roman" w:cs="Times New Roman"/>
          <w:bCs/>
          <w:sz w:val="24"/>
          <w:szCs w:val="24"/>
        </w:rPr>
        <w:t xml:space="preserve"> Pilot-scale removal of arsenic and heavy metals from mining wastewater using adsorption combined with constructed wetland. </w:t>
      </w:r>
      <w:r w:rsidRPr="002361E6">
        <w:rPr>
          <w:rFonts w:ascii="Times New Roman" w:eastAsia="MS PGothic" w:hAnsi="Times New Roman" w:cs="Times New Roman"/>
          <w:bCs/>
          <w:i/>
          <w:iCs/>
          <w:sz w:val="24"/>
          <w:szCs w:val="24"/>
        </w:rPr>
        <w:t>Minerals</w:t>
      </w:r>
      <w:r w:rsidRPr="002361E6">
        <w:rPr>
          <w:rFonts w:ascii="Times New Roman" w:eastAsia="MS PGothic" w:hAnsi="Times New Roman" w:cs="Times New Roman"/>
          <w:bCs/>
          <w:sz w:val="24"/>
          <w:szCs w:val="24"/>
        </w:rPr>
        <w:t>, </w:t>
      </w:r>
      <w:r w:rsidRPr="002361E6">
        <w:rPr>
          <w:rFonts w:ascii="Times New Roman" w:eastAsia="MS PGothic" w:hAnsi="Times New Roman" w:cs="Times New Roman"/>
          <w:bCs/>
          <w:i/>
          <w:iCs/>
          <w:sz w:val="24"/>
          <w:szCs w:val="24"/>
        </w:rPr>
        <w:t>9</w:t>
      </w:r>
      <w:r w:rsidRPr="002361E6">
        <w:rPr>
          <w:rFonts w:ascii="Times New Roman" w:eastAsia="MS PGothic" w:hAnsi="Times New Roman" w:cs="Times New Roman"/>
          <w:bCs/>
          <w:sz w:val="24"/>
          <w:szCs w:val="24"/>
        </w:rPr>
        <w:t>(6), 379.  </w:t>
      </w:r>
      <w:hyperlink r:id="rId26" w:history="1">
        <w:r w:rsidRPr="002361E6">
          <w:rPr>
            <w:rStyle w:val="Hyperlink"/>
            <w:rFonts w:ascii="Times New Roman" w:eastAsia="MS PGothic" w:hAnsi="Times New Roman" w:cs="Times New Roman"/>
            <w:bCs/>
            <w:color w:val="auto"/>
            <w:sz w:val="24"/>
            <w:szCs w:val="24"/>
          </w:rPr>
          <w:t>https://doi.org/10.3390/min9060379</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Q2, IF: 2.380).</w:t>
      </w:r>
    </w:p>
    <w:p w14:paraId="44E4E1F5" w14:textId="7E61CA8C" w:rsidR="000973FE" w:rsidRPr="002361E6" w:rsidRDefault="000973FE" w:rsidP="002361E6">
      <w:pPr>
        <w:pStyle w:val="ListParagraph"/>
        <w:numPr>
          <w:ilvl w:val="0"/>
          <w:numId w:val="1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Ngo Van </w:t>
      </w:r>
      <w:proofErr w:type="spellStart"/>
      <w:r w:rsidRPr="002361E6">
        <w:rPr>
          <w:rFonts w:ascii="Times New Roman" w:eastAsia="MS PGothic" w:hAnsi="Times New Roman" w:cs="Times New Roman"/>
          <w:bCs/>
          <w:sz w:val="24"/>
          <w:szCs w:val="24"/>
        </w:rPr>
        <w:t>Liem</w:t>
      </w:r>
      <w:proofErr w:type="spellEnd"/>
      <w:r w:rsidRPr="002361E6">
        <w:rPr>
          <w:rFonts w:ascii="Times New Roman" w:eastAsia="MS PGothic" w:hAnsi="Times New Roman" w:cs="Times New Roman"/>
          <w:bCs/>
          <w:sz w:val="24"/>
          <w:szCs w:val="24"/>
        </w:rPr>
        <w:t xml:space="preserve">, D.V.B., Dang </w:t>
      </w:r>
      <w:proofErr w:type="spellStart"/>
      <w:r w:rsidRPr="002361E6">
        <w:rPr>
          <w:rFonts w:ascii="Times New Roman" w:eastAsia="MS PGothic" w:hAnsi="Times New Roman" w:cs="Times New Roman"/>
          <w:bCs/>
          <w:sz w:val="24"/>
          <w:szCs w:val="24"/>
        </w:rPr>
        <w:t>Kinh</w:t>
      </w:r>
      <w:proofErr w:type="spellEnd"/>
      <w:r w:rsidRPr="002361E6">
        <w:rPr>
          <w:rFonts w:ascii="Times New Roman" w:eastAsia="MS PGothic" w:hAnsi="Times New Roman" w:cs="Times New Roman"/>
          <w:bCs/>
          <w:sz w:val="24"/>
          <w:szCs w:val="24"/>
        </w:rPr>
        <w:t xml:space="preserve"> Bac, Nguyen </w:t>
      </w:r>
      <w:proofErr w:type="spellStart"/>
      <w:r w:rsidRPr="002361E6">
        <w:rPr>
          <w:rFonts w:ascii="Times New Roman" w:eastAsia="MS PGothic" w:hAnsi="Times New Roman" w:cs="Times New Roman"/>
          <w:bCs/>
          <w:sz w:val="24"/>
          <w:szCs w:val="24"/>
        </w:rPr>
        <w:t>Hieu</w:t>
      </w:r>
      <w:proofErr w:type="spellEnd"/>
      <w:r w:rsidRPr="002361E6">
        <w:rPr>
          <w:rFonts w:ascii="Times New Roman" w:eastAsia="MS PGothic" w:hAnsi="Times New Roman" w:cs="Times New Roman"/>
          <w:bCs/>
          <w:sz w:val="24"/>
          <w:szCs w:val="24"/>
        </w:rPr>
        <w:t xml:space="preserve">, Do Trung </w:t>
      </w:r>
      <w:proofErr w:type="spellStart"/>
      <w:r w:rsidRPr="002361E6">
        <w:rPr>
          <w:rFonts w:ascii="Times New Roman" w:eastAsia="MS PGothic" w:hAnsi="Times New Roman" w:cs="Times New Roman"/>
          <w:bCs/>
          <w:sz w:val="24"/>
          <w:szCs w:val="24"/>
        </w:rPr>
        <w:t>Hieu</w:t>
      </w:r>
      <w:proofErr w:type="spellEnd"/>
      <w:r w:rsidRPr="002361E6">
        <w:rPr>
          <w:rFonts w:ascii="Times New Roman" w:eastAsia="MS PGothic" w:hAnsi="Times New Roman" w:cs="Times New Roman"/>
          <w:bCs/>
          <w:sz w:val="24"/>
          <w:szCs w:val="24"/>
        </w:rPr>
        <w:t xml:space="preserve">, Tran Van </w:t>
      </w:r>
      <w:proofErr w:type="spellStart"/>
      <w:r w:rsidRPr="002361E6">
        <w:rPr>
          <w:rFonts w:ascii="Times New Roman" w:eastAsia="MS PGothic" w:hAnsi="Times New Roman" w:cs="Times New Roman"/>
          <w:bCs/>
          <w:sz w:val="24"/>
          <w:szCs w:val="24"/>
        </w:rPr>
        <w:t>Phong</w:t>
      </w:r>
      <w:proofErr w:type="spellEnd"/>
      <w:r w:rsidRPr="002361E6">
        <w:rPr>
          <w:rFonts w:ascii="Times New Roman" w:eastAsia="MS PGothic" w:hAnsi="Times New Roman" w:cs="Times New Roman"/>
          <w:bCs/>
          <w:sz w:val="24"/>
          <w:szCs w:val="24"/>
        </w:rPr>
        <w:t xml:space="preserve">, Tran Thi Viet Ha, Pham Thi Phuong Nga, Phan </w:t>
      </w:r>
      <w:proofErr w:type="spellStart"/>
      <w:r w:rsidRPr="002361E6">
        <w:rPr>
          <w:rFonts w:ascii="Times New Roman" w:eastAsia="MS PGothic" w:hAnsi="Times New Roman" w:cs="Times New Roman"/>
          <w:bCs/>
          <w:sz w:val="24"/>
          <w:szCs w:val="24"/>
        </w:rPr>
        <w:t>Trong</w:t>
      </w:r>
      <w:proofErr w:type="spellEnd"/>
      <w:r w:rsidRPr="002361E6">
        <w:rPr>
          <w:rFonts w:ascii="Times New Roman" w:eastAsia="MS PGothic" w:hAnsi="Times New Roman" w:cs="Times New Roman"/>
          <w:bCs/>
          <w:sz w:val="24"/>
          <w:szCs w:val="24"/>
        </w:rPr>
        <w:t xml:space="preserve"> Trinh, Integrating Landsat 7 and 8 data to improve basalt formation classification: A case study at </w:t>
      </w:r>
      <w:proofErr w:type="spellStart"/>
      <w:r w:rsidRPr="002361E6">
        <w:rPr>
          <w:rFonts w:ascii="Times New Roman" w:eastAsia="MS PGothic" w:hAnsi="Times New Roman" w:cs="Times New Roman"/>
          <w:bCs/>
          <w:sz w:val="24"/>
          <w:szCs w:val="24"/>
        </w:rPr>
        <w:t>Buon</w:t>
      </w:r>
      <w:proofErr w:type="spellEnd"/>
      <w:r w:rsidRPr="002361E6">
        <w:rPr>
          <w:rFonts w:ascii="Times New Roman" w:eastAsia="MS PGothic" w:hAnsi="Times New Roman" w:cs="Times New Roman"/>
          <w:bCs/>
          <w:sz w:val="24"/>
          <w:szCs w:val="24"/>
        </w:rPr>
        <w:t xml:space="preserve"> Ma </w:t>
      </w:r>
      <w:proofErr w:type="spellStart"/>
      <w:r w:rsidRPr="002361E6">
        <w:rPr>
          <w:rFonts w:ascii="Times New Roman" w:eastAsia="MS PGothic" w:hAnsi="Times New Roman" w:cs="Times New Roman"/>
          <w:bCs/>
          <w:sz w:val="24"/>
          <w:szCs w:val="24"/>
        </w:rPr>
        <w:t>Thuot</w:t>
      </w:r>
      <w:proofErr w:type="spellEnd"/>
      <w:r w:rsidRPr="002361E6">
        <w:rPr>
          <w:rFonts w:ascii="Times New Roman" w:eastAsia="MS PGothic" w:hAnsi="Times New Roman" w:cs="Times New Roman"/>
          <w:bCs/>
          <w:sz w:val="24"/>
          <w:szCs w:val="24"/>
        </w:rPr>
        <w:t xml:space="preserve"> region, Central Highland, Vietnam. Open Geosciences, 2019. 11(1): p. 901–917. (IF 0.788)</w:t>
      </w:r>
    </w:p>
    <w:p w14:paraId="7967DBAA" w14:textId="77777777" w:rsidR="000973FE" w:rsidRPr="002361E6" w:rsidRDefault="000973FE" w:rsidP="002361E6">
      <w:pPr>
        <w:pStyle w:val="ListParagraph"/>
        <w:numPr>
          <w:ilvl w:val="0"/>
          <w:numId w:val="1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Thi Hanh Nguyen, T.H.P., Hong </w:t>
      </w:r>
      <w:proofErr w:type="spellStart"/>
      <w:r w:rsidRPr="002361E6">
        <w:rPr>
          <w:rFonts w:ascii="Times New Roman" w:eastAsia="MS PGothic" w:hAnsi="Times New Roman" w:cs="Times New Roman"/>
          <w:bCs/>
          <w:sz w:val="24"/>
          <w:szCs w:val="24"/>
        </w:rPr>
        <w:t>Tham</w:t>
      </w:r>
      <w:proofErr w:type="spellEnd"/>
      <w:r w:rsidRPr="002361E6">
        <w:rPr>
          <w:rFonts w:ascii="Times New Roman" w:eastAsia="MS PGothic" w:hAnsi="Times New Roman" w:cs="Times New Roman"/>
          <w:bCs/>
          <w:sz w:val="24"/>
          <w:szCs w:val="24"/>
        </w:rPr>
        <w:t xml:space="preserve"> Nguyen Thi, Thi </w:t>
      </w:r>
      <w:proofErr w:type="spellStart"/>
      <w:r w:rsidRPr="002361E6">
        <w:rPr>
          <w:rFonts w:ascii="Times New Roman" w:eastAsia="MS PGothic" w:hAnsi="Times New Roman" w:cs="Times New Roman"/>
          <w:bCs/>
          <w:sz w:val="24"/>
          <w:szCs w:val="24"/>
        </w:rPr>
        <w:t>Nham</w:t>
      </w:r>
      <w:proofErr w:type="spellEnd"/>
      <w:r w:rsidRPr="002361E6">
        <w:rPr>
          <w:rFonts w:ascii="Times New Roman" w:eastAsia="MS PGothic" w:hAnsi="Times New Roman" w:cs="Times New Roman"/>
          <w:bCs/>
          <w:sz w:val="24"/>
          <w:szCs w:val="24"/>
        </w:rPr>
        <w:t xml:space="preserve"> Nguyen, Minh-Viet Nguyen, Trinh Tran </w:t>
      </w:r>
      <w:proofErr w:type="spellStart"/>
      <w:r w:rsidRPr="002361E6">
        <w:rPr>
          <w:rFonts w:ascii="Times New Roman" w:eastAsia="MS PGothic" w:hAnsi="Times New Roman" w:cs="Times New Roman"/>
          <w:bCs/>
          <w:sz w:val="24"/>
          <w:szCs w:val="24"/>
        </w:rPr>
        <w:t>Dinh</w:t>
      </w:r>
      <w:proofErr w:type="spellEnd"/>
      <w:r w:rsidRPr="002361E6">
        <w:rPr>
          <w:rFonts w:ascii="Times New Roman" w:eastAsia="MS PGothic" w:hAnsi="Times New Roman" w:cs="Times New Roman"/>
          <w:bCs/>
          <w:sz w:val="24"/>
          <w:szCs w:val="24"/>
        </w:rPr>
        <w:t>, Minh Phuong Nguyen, Trung Quang Do, Thao Phuong, Thu Trang Hoang, Thanh Tung Mai Hung, Viet Ha Tran Thi, Synthesis of iron-modified biochar derived from rice straw and its application to arsenic removal. Journal of Chemistry 2019. 2019: p. 5295610. (IF 1.790)</w:t>
      </w:r>
    </w:p>
    <w:p w14:paraId="3F03C011" w14:textId="5F70CCCA" w:rsidR="00E570C8" w:rsidRPr="002361E6" w:rsidRDefault="000973FE" w:rsidP="002361E6">
      <w:pPr>
        <w:pStyle w:val="ListParagraph"/>
        <w:numPr>
          <w:ilvl w:val="0"/>
          <w:numId w:val="14"/>
        </w:numPr>
        <w:rPr>
          <w:rFonts w:ascii="Times New Roman" w:eastAsia="MS PGothic" w:hAnsi="Times New Roman" w:cs="Times New Roman"/>
          <w:bCs/>
          <w:sz w:val="24"/>
          <w:szCs w:val="24"/>
        </w:rPr>
      </w:pPr>
      <w:r w:rsidRPr="002361E6">
        <w:rPr>
          <w:rFonts w:ascii="Times New Roman" w:eastAsia="Times New Roman" w:hAnsi="Times New Roman" w:cs="Times New Roman"/>
          <w:bCs/>
          <w:kern w:val="0"/>
          <w:sz w:val="24"/>
          <w:szCs w:val="24"/>
          <w:lang w:eastAsia="en-US"/>
        </w:rPr>
        <w:t>Viet Ha Tran Thi</w:t>
      </w:r>
      <w:r w:rsidRPr="002361E6">
        <w:rPr>
          <w:rFonts w:ascii="Times New Roman" w:eastAsia="Times New Roman" w:hAnsi="Times New Roman" w:cs="Times New Roman"/>
          <w:kern w:val="0"/>
          <w:sz w:val="24"/>
          <w:szCs w:val="24"/>
          <w:lang w:eastAsia="en-US"/>
        </w:rPr>
        <w:t xml:space="preserve">, T.H.C., Tri </w:t>
      </w:r>
      <w:proofErr w:type="spellStart"/>
      <w:r w:rsidRPr="002361E6">
        <w:rPr>
          <w:rFonts w:ascii="Times New Roman" w:eastAsia="Times New Roman" w:hAnsi="Times New Roman" w:cs="Times New Roman"/>
          <w:kern w:val="0"/>
          <w:sz w:val="24"/>
          <w:szCs w:val="24"/>
          <w:lang w:eastAsia="en-US"/>
        </w:rPr>
        <w:t>Nhut</w:t>
      </w:r>
      <w:proofErr w:type="spellEnd"/>
      <w:r w:rsidRPr="002361E6">
        <w:rPr>
          <w:rFonts w:ascii="Times New Roman" w:eastAsia="Times New Roman" w:hAnsi="Times New Roman" w:cs="Times New Roman"/>
          <w:kern w:val="0"/>
          <w:sz w:val="24"/>
          <w:szCs w:val="24"/>
          <w:lang w:eastAsia="en-US"/>
        </w:rPr>
        <w:t xml:space="preserve"> Pham, Tien Thanh Pham, Manh </w:t>
      </w:r>
      <w:proofErr w:type="spellStart"/>
      <w:r w:rsidRPr="002361E6">
        <w:rPr>
          <w:rFonts w:ascii="Times New Roman" w:eastAsia="Times New Roman" w:hAnsi="Times New Roman" w:cs="Times New Roman"/>
          <w:kern w:val="0"/>
          <w:sz w:val="24"/>
          <w:szCs w:val="24"/>
          <w:lang w:eastAsia="en-US"/>
        </w:rPr>
        <w:t>Cuong</w:t>
      </w:r>
      <w:proofErr w:type="spellEnd"/>
      <w:r w:rsidRPr="002361E6">
        <w:rPr>
          <w:rFonts w:ascii="Times New Roman" w:eastAsia="Times New Roman" w:hAnsi="Times New Roman" w:cs="Times New Roman"/>
          <w:kern w:val="0"/>
          <w:sz w:val="24"/>
          <w:szCs w:val="24"/>
          <w:lang w:eastAsia="en-US"/>
        </w:rPr>
        <w:t xml:space="preserve"> Le Synergistic adsorption and photocatalytic activity under visible irradiation using Ag-</w:t>
      </w:r>
      <w:proofErr w:type="spellStart"/>
      <w:r w:rsidRPr="002361E6">
        <w:rPr>
          <w:rFonts w:ascii="Times New Roman" w:eastAsia="Times New Roman" w:hAnsi="Times New Roman" w:cs="Times New Roman"/>
          <w:kern w:val="0"/>
          <w:sz w:val="24"/>
          <w:szCs w:val="24"/>
          <w:lang w:eastAsia="en-US"/>
        </w:rPr>
        <w:t>ZnO</w:t>
      </w:r>
      <w:proofErr w:type="spellEnd"/>
      <w:r w:rsidRPr="002361E6">
        <w:rPr>
          <w:rFonts w:ascii="Times New Roman" w:eastAsia="Times New Roman" w:hAnsi="Times New Roman" w:cs="Times New Roman"/>
          <w:kern w:val="0"/>
          <w:sz w:val="24"/>
          <w:szCs w:val="24"/>
          <w:lang w:eastAsia="en-US"/>
        </w:rPr>
        <w:t>/GO nanoparticles derived at low temperature. Journal of Chemistry, 2019. 2019. (IF 1.790)</w:t>
      </w:r>
      <w:bookmarkStart w:id="15" w:name="_Hlk43906605"/>
      <w:bookmarkStart w:id="16" w:name="_Hlk21850921"/>
    </w:p>
    <w:p w14:paraId="4E885861" w14:textId="09322F87" w:rsidR="00581712" w:rsidRDefault="00581712">
      <w:pPr>
        <w:widowControl/>
        <w:jc w:val="left"/>
        <w:rPr>
          <w:rFonts w:ascii="Times New Roman" w:eastAsia="MS PGothic" w:hAnsi="Times New Roman" w:cs="Times New Roman"/>
          <w:b/>
          <w:bCs/>
          <w:sz w:val="32"/>
          <w:szCs w:val="32"/>
        </w:rPr>
      </w:pPr>
      <w:r>
        <w:rPr>
          <w:rFonts w:ascii="Times New Roman" w:eastAsia="MS PGothic" w:hAnsi="Times New Roman" w:cs="Times New Roman"/>
          <w:b/>
          <w:bCs/>
          <w:sz w:val="32"/>
          <w:szCs w:val="32"/>
        </w:rPr>
        <w:t>2018</w:t>
      </w:r>
    </w:p>
    <w:p w14:paraId="7BC4614B" w14:textId="77777777" w:rsidR="00D6405D" w:rsidRDefault="00581712" w:rsidP="00D6405D">
      <w:pPr>
        <w:pStyle w:val="ListParagraph"/>
        <w:numPr>
          <w:ilvl w:val="0"/>
          <w:numId w:val="28"/>
        </w:numPr>
        <w:rPr>
          <w:rFonts w:ascii="Times New Roman" w:eastAsia="Times New Roman" w:hAnsi="Times New Roman" w:cs="Times New Roman"/>
          <w:kern w:val="0"/>
          <w:sz w:val="24"/>
          <w:szCs w:val="24"/>
          <w:lang w:eastAsia="en-US"/>
        </w:rPr>
      </w:pPr>
      <w:proofErr w:type="spellStart"/>
      <w:r w:rsidRPr="00D6405D">
        <w:rPr>
          <w:rFonts w:ascii="Times New Roman" w:eastAsia="Times New Roman" w:hAnsi="Times New Roman" w:cs="Times New Roman"/>
          <w:kern w:val="0"/>
          <w:sz w:val="24"/>
          <w:szCs w:val="24"/>
          <w:lang w:eastAsia="en-US"/>
        </w:rPr>
        <w:lastRenderedPageBreak/>
        <w:t>Mishima</w:t>
      </w:r>
      <w:proofErr w:type="spellEnd"/>
      <w:r w:rsidRPr="00D6405D">
        <w:rPr>
          <w:rFonts w:ascii="Times New Roman" w:eastAsia="Times New Roman" w:hAnsi="Times New Roman" w:cs="Times New Roman"/>
          <w:kern w:val="0"/>
          <w:sz w:val="24"/>
          <w:szCs w:val="24"/>
          <w:lang w:eastAsia="en-US"/>
        </w:rPr>
        <w:t xml:space="preserve">, I., Hama, M., </w:t>
      </w:r>
      <w:proofErr w:type="spellStart"/>
      <w:r w:rsidRPr="00D6405D">
        <w:rPr>
          <w:rFonts w:ascii="Times New Roman" w:eastAsia="Times New Roman" w:hAnsi="Times New Roman" w:cs="Times New Roman"/>
          <w:kern w:val="0"/>
          <w:sz w:val="24"/>
          <w:szCs w:val="24"/>
          <w:lang w:eastAsia="en-US"/>
        </w:rPr>
        <w:t>Tabata</w:t>
      </w:r>
      <w:proofErr w:type="spellEnd"/>
      <w:r w:rsidRPr="00D6405D">
        <w:rPr>
          <w:rFonts w:ascii="Times New Roman" w:eastAsia="Times New Roman" w:hAnsi="Times New Roman" w:cs="Times New Roman"/>
          <w:kern w:val="0"/>
          <w:sz w:val="24"/>
          <w:szCs w:val="24"/>
          <w:lang w:eastAsia="en-US"/>
        </w:rPr>
        <w:t>, Y., &amp; Nakajima, J. (2018). Long-term investigation of phosphorus removal by iron electrocoagulation in small-scale wastewater treatment plants. Water Science and Technology, 78(6), 1304-1311.</w:t>
      </w:r>
    </w:p>
    <w:p w14:paraId="21696083" w14:textId="77777777" w:rsidR="00D6405D" w:rsidRDefault="003102E7" w:rsidP="00D6405D">
      <w:pPr>
        <w:pStyle w:val="ListParagraph"/>
        <w:numPr>
          <w:ilvl w:val="0"/>
          <w:numId w:val="28"/>
        </w:numPr>
        <w:rPr>
          <w:rFonts w:ascii="Times New Roman" w:eastAsia="Times New Roman" w:hAnsi="Times New Roman" w:cs="Times New Roman"/>
          <w:kern w:val="0"/>
          <w:sz w:val="24"/>
          <w:szCs w:val="24"/>
          <w:lang w:eastAsia="en-US"/>
        </w:rPr>
      </w:pPr>
      <w:r w:rsidRPr="00D6405D">
        <w:rPr>
          <w:rFonts w:ascii="Times New Roman" w:eastAsia="Times New Roman" w:hAnsi="Times New Roman" w:cs="Times New Roman"/>
          <w:kern w:val="0"/>
          <w:sz w:val="24"/>
          <w:szCs w:val="24"/>
          <w:lang w:eastAsia="en-US"/>
        </w:rPr>
        <w:t xml:space="preserve">Kato, R., </w:t>
      </w:r>
      <w:proofErr w:type="spellStart"/>
      <w:r w:rsidRPr="00D6405D">
        <w:rPr>
          <w:rFonts w:ascii="Times New Roman" w:eastAsia="Times New Roman" w:hAnsi="Times New Roman" w:cs="Times New Roman"/>
          <w:kern w:val="0"/>
          <w:sz w:val="24"/>
          <w:szCs w:val="24"/>
          <w:lang w:eastAsia="en-US"/>
        </w:rPr>
        <w:t>Asami</w:t>
      </w:r>
      <w:proofErr w:type="spellEnd"/>
      <w:r w:rsidRPr="00D6405D">
        <w:rPr>
          <w:rFonts w:ascii="Times New Roman" w:eastAsia="Times New Roman" w:hAnsi="Times New Roman" w:cs="Times New Roman"/>
          <w:kern w:val="0"/>
          <w:sz w:val="24"/>
          <w:szCs w:val="24"/>
          <w:lang w:eastAsia="en-US"/>
        </w:rPr>
        <w:t xml:space="preserve">, T., </w:t>
      </w:r>
      <w:proofErr w:type="spellStart"/>
      <w:r w:rsidRPr="00D6405D">
        <w:rPr>
          <w:rFonts w:ascii="Times New Roman" w:eastAsia="Times New Roman" w:hAnsi="Times New Roman" w:cs="Times New Roman"/>
          <w:kern w:val="0"/>
          <w:sz w:val="24"/>
          <w:szCs w:val="24"/>
          <w:lang w:eastAsia="en-US"/>
        </w:rPr>
        <w:t>Utagawa</w:t>
      </w:r>
      <w:proofErr w:type="spellEnd"/>
      <w:r w:rsidRPr="00D6405D">
        <w:rPr>
          <w:rFonts w:ascii="Times New Roman" w:eastAsia="Times New Roman" w:hAnsi="Times New Roman" w:cs="Times New Roman"/>
          <w:kern w:val="0"/>
          <w:sz w:val="24"/>
          <w:szCs w:val="24"/>
          <w:lang w:eastAsia="en-US"/>
        </w:rPr>
        <w:t xml:space="preserve">, E., </w:t>
      </w:r>
      <w:proofErr w:type="spellStart"/>
      <w:r w:rsidRPr="00D6405D">
        <w:rPr>
          <w:rFonts w:ascii="Times New Roman" w:eastAsia="Times New Roman" w:hAnsi="Times New Roman" w:cs="Times New Roman"/>
          <w:kern w:val="0"/>
          <w:sz w:val="24"/>
          <w:szCs w:val="24"/>
          <w:lang w:eastAsia="en-US"/>
        </w:rPr>
        <w:t>Furumai</w:t>
      </w:r>
      <w:proofErr w:type="spellEnd"/>
      <w:r w:rsidRPr="00D6405D">
        <w:rPr>
          <w:rFonts w:ascii="Times New Roman" w:eastAsia="Times New Roman" w:hAnsi="Times New Roman" w:cs="Times New Roman"/>
          <w:kern w:val="0"/>
          <w:sz w:val="24"/>
          <w:szCs w:val="24"/>
          <w:lang w:eastAsia="en-US"/>
        </w:rPr>
        <w:t xml:space="preserve">, H., &amp; Katayama, H. (2018). Pepper mild mottle virus as a process indicator at drinking water treatment plants employing coagulation-sedimentation, rapid sand filtration, </w:t>
      </w:r>
      <w:proofErr w:type="spellStart"/>
      <w:r w:rsidRPr="00D6405D">
        <w:rPr>
          <w:rFonts w:ascii="Times New Roman" w:eastAsia="Times New Roman" w:hAnsi="Times New Roman" w:cs="Times New Roman"/>
          <w:kern w:val="0"/>
          <w:sz w:val="24"/>
          <w:szCs w:val="24"/>
          <w:lang w:eastAsia="en-US"/>
        </w:rPr>
        <w:t>ozonation</w:t>
      </w:r>
      <w:proofErr w:type="spellEnd"/>
      <w:r w:rsidRPr="00D6405D">
        <w:rPr>
          <w:rFonts w:ascii="Times New Roman" w:eastAsia="Times New Roman" w:hAnsi="Times New Roman" w:cs="Times New Roman"/>
          <w:kern w:val="0"/>
          <w:sz w:val="24"/>
          <w:szCs w:val="24"/>
          <w:lang w:eastAsia="en-US"/>
        </w:rPr>
        <w:t>, and biological activated carbon treatments in Japan. </w:t>
      </w:r>
      <w:r w:rsidRPr="00D6405D">
        <w:rPr>
          <w:rFonts w:ascii="Times New Roman" w:eastAsia="Times New Roman" w:hAnsi="Times New Roman" w:cs="Times New Roman"/>
          <w:i/>
          <w:iCs/>
          <w:kern w:val="0"/>
          <w:sz w:val="24"/>
          <w:szCs w:val="24"/>
          <w:lang w:eastAsia="en-US"/>
        </w:rPr>
        <w:t>Water research</w:t>
      </w:r>
      <w:r w:rsidRPr="00D6405D">
        <w:rPr>
          <w:rFonts w:ascii="Times New Roman" w:eastAsia="Times New Roman" w:hAnsi="Times New Roman" w:cs="Times New Roman"/>
          <w:kern w:val="0"/>
          <w:sz w:val="24"/>
          <w:szCs w:val="24"/>
          <w:lang w:eastAsia="en-US"/>
        </w:rPr>
        <w:t>, </w:t>
      </w:r>
      <w:r w:rsidRPr="00D6405D">
        <w:rPr>
          <w:rFonts w:ascii="Times New Roman" w:eastAsia="Times New Roman" w:hAnsi="Times New Roman" w:cs="Times New Roman"/>
          <w:i/>
          <w:iCs/>
          <w:kern w:val="0"/>
          <w:sz w:val="24"/>
          <w:szCs w:val="24"/>
          <w:lang w:eastAsia="en-US"/>
        </w:rPr>
        <w:t>132</w:t>
      </w:r>
      <w:r w:rsidRPr="00D6405D">
        <w:rPr>
          <w:rFonts w:ascii="Times New Roman" w:eastAsia="Times New Roman" w:hAnsi="Times New Roman" w:cs="Times New Roman"/>
          <w:kern w:val="0"/>
          <w:sz w:val="24"/>
          <w:szCs w:val="24"/>
          <w:lang w:eastAsia="en-US"/>
        </w:rPr>
        <w:t>, 61-70.</w:t>
      </w:r>
    </w:p>
    <w:p w14:paraId="54731449" w14:textId="298C73A2" w:rsidR="003102E7" w:rsidRPr="00D6405D" w:rsidRDefault="003102E7" w:rsidP="00D6405D">
      <w:pPr>
        <w:pStyle w:val="ListParagraph"/>
        <w:numPr>
          <w:ilvl w:val="0"/>
          <w:numId w:val="28"/>
        </w:numPr>
        <w:rPr>
          <w:rFonts w:ascii="Times New Roman" w:eastAsia="Times New Roman" w:hAnsi="Times New Roman" w:cs="Times New Roman"/>
          <w:kern w:val="0"/>
          <w:sz w:val="24"/>
          <w:szCs w:val="24"/>
          <w:lang w:eastAsia="en-US"/>
        </w:rPr>
      </w:pPr>
      <w:proofErr w:type="spellStart"/>
      <w:r w:rsidRPr="00D6405D">
        <w:rPr>
          <w:rFonts w:ascii="Times New Roman" w:eastAsia="Times New Roman" w:hAnsi="Times New Roman" w:cs="Times New Roman"/>
          <w:kern w:val="0"/>
          <w:sz w:val="24"/>
          <w:szCs w:val="24"/>
          <w:lang w:eastAsia="en-US"/>
        </w:rPr>
        <w:t>Haramoto</w:t>
      </w:r>
      <w:proofErr w:type="spellEnd"/>
      <w:r w:rsidRPr="00D6405D">
        <w:rPr>
          <w:rFonts w:ascii="Times New Roman" w:eastAsia="Times New Roman" w:hAnsi="Times New Roman" w:cs="Times New Roman"/>
          <w:kern w:val="0"/>
          <w:sz w:val="24"/>
          <w:szCs w:val="24"/>
          <w:lang w:eastAsia="en-US"/>
        </w:rPr>
        <w:t xml:space="preserve">, E., </w:t>
      </w:r>
      <w:proofErr w:type="spellStart"/>
      <w:r w:rsidRPr="00D6405D">
        <w:rPr>
          <w:rFonts w:ascii="Times New Roman" w:eastAsia="Times New Roman" w:hAnsi="Times New Roman" w:cs="Times New Roman"/>
          <w:kern w:val="0"/>
          <w:sz w:val="24"/>
          <w:szCs w:val="24"/>
          <w:lang w:eastAsia="en-US"/>
        </w:rPr>
        <w:t>Kitajima</w:t>
      </w:r>
      <w:proofErr w:type="spellEnd"/>
      <w:r w:rsidRPr="00D6405D">
        <w:rPr>
          <w:rFonts w:ascii="Times New Roman" w:eastAsia="Times New Roman" w:hAnsi="Times New Roman" w:cs="Times New Roman"/>
          <w:kern w:val="0"/>
          <w:sz w:val="24"/>
          <w:szCs w:val="24"/>
          <w:lang w:eastAsia="en-US"/>
        </w:rPr>
        <w:t xml:space="preserve">, M., </w:t>
      </w:r>
      <w:proofErr w:type="spellStart"/>
      <w:r w:rsidRPr="00D6405D">
        <w:rPr>
          <w:rFonts w:ascii="Times New Roman" w:eastAsia="Times New Roman" w:hAnsi="Times New Roman" w:cs="Times New Roman"/>
          <w:kern w:val="0"/>
          <w:sz w:val="24"/>
          <w:szCs w:val="24"/>
          <w:lang w:eastAsia="en-US"/>
        </w:rPr>
        <w:t>Hata</w:t>
      </w:r>
      <w:proofErr w:type="spellEnd"/>
      <w:r w:rsidRPr="00D6405D">
        <w:rPr>
          <w:rFonts w:ascii="Times New Roman" w:eastAsia="Times New Roman" w:hAnsi="Times New Roman" w:cs="Times New Roman"/>
          <w:kern w:val="0"/>
          <w:sz w:val="24"/>
          <w:szCs w:val="24"/>
          <w:lang w:eastAsia="en-US"/>
        </w:rPr>
        <w:t xml:space="preserve">, A., Torrey, J. R., </w:t>
      </w:r>
      <w:proofErr w:type="spellStart"/>
      <w:r w:rsidRPr="00D6405D">
        <w:rPr>
          <w:rFonts w:ascii="Times New Roman" w:eastAsia="Times New Roman" w:hAnsi="Times New Roman" w:cs="Times New Roman"/>
          <w:kern w:val="0"/>
          <w:sz w:val="24"/>
          <w:szCs w:val="24"/>
          <w:lang w:eastAsia="en-US"/>
        </w:rPr>
        <w:t>Masago</w:t>
      </w:r>
      <w:proofErr w:type="spellEnd"/>
      <w:r w:rsidRPr="00D6405D">
        <w:rPr>
          <w:rFonts w:ascii="Times New Roman" w:eastAsia="Times New Roman" w:hAnsi="Times New Roman" w:cs="Times New Roman"/>
          <w:kern w:val="0"/>
          <w:sz w:val="24"/>
          <w:szCs w:val="24"/>
          <w:lang w:eastAsia="en-US"/>
        </w:rPr>
        <w:t>, Y., Sano, D., &amp; Katayama, H. (2018). A review on recent progress in the detection methods and prevalence of human enteric viruses in water. </w:t>
      </w:r>
      <w:r w:rsidRPr="00D6405D">
        <w:rPr>
          <w:rFonts w:ascii="Times New Roman" w:eastAsia="Times New Roman" w:hAnsi="Times New Roman" w:cs="Times New Roman"/>
          <w:i/>
          <w:iCs/>
          <w:kern w:val="0"/>
          <w:sz w:val="24"/>
          <w:szCs w:val="24"/>
          <w:lang w:eastAsia="en-US"/>
        </w:rPr>
        <w:t>Water research</w:t>
      </w:r>
      <w:r w:rsidRPr="00D6405D">
        <w:rPr>
          <w:rFonts w:ascii="Times New Roman" w:eastAsia="Times New Roman" w:hAnsi="Times New Roman" w:cs="Times New Roman"/>
          <w:kern w:val="0"/>
          <w:sz w:val="24"/>
          <w:szCs w:val="24"/>
          <w:lang w:eastAsia="en-US"/>
        </w:rPr>
        <w:t>, </w:t>
      </w:r>
      <w:r w:rsidRPr="00D6405D">
        <w:rPr>
          <w:rFonts w:ascii="Times New Roman" w:eastAsia="Times New Roman" w:hAnsi="Times New Roman" w:cs="Times New Roman"/>
          <w:i/>
          <w:iCs/>
          <w:kern w:val="0"/>
          <w:sz w:val="24"/>
          <w:szCs w:val="24"/>
          <w:lang w:eastAsia="en-US"/>
        </w:rPr>
        <w:t>135</w:t>
      </w:r>
      <w:r w:rsidRPr="00D6405D">
        <w:rPr>
          <w:rFonts w:ascii="Times New Roman" w:eastAsia="Times New Roman" w:hAnsi="Times New Roman" w:cs="Times New Roman"/>
          <w:kern w:val="0"/>
          <w:sz w:val="24"/>
          <w:szCs w:val="24"/>
          <w:lang w:eastAsia="en-US"/>
        </w:rPr>
        <w:t>, 168-186.</w:t>
      </w:r>
    </w:p>
    <w:p w14:paraId="064B135B" w14:textId="6555FAA0" w:rsidR="00581712" w:rsidRDefault="00581712">
      <w:pPr>
        <w:widowControl/>
        <w:jc w:val="left"/>
        <w:rPr>
          <w:rFonts w:ascii="Times New Roman" w:eastAsia="MS PGothic" w:hAnsi="Times New Roman" w:cs="Times New Roman"/>
          <w:b/>
          <w:bCs/>
          <w:sz w:val="32"/>
          <w:szCs w:val="32"/>
        </w:rPr>
      </w:pPr>
      <w:r>
        <w:rPr>
          <w:rFonts w:ascii="Times New Roman" w:eastAsia="MS PGothic" w:hAnsi="Times New Roman" w:cs="Times New Roman"/>
          <w:b/>
          <w:bCs/>
          <w:sz w:val="32"/>
          <w:szCs w:val="32"/>
        </w:rPr>
        <w:t>2017</w:t>
      </w:r>
    </w:p>
    <w:p w14:paraId="7984A0A5" w14:textId="77777777" w:rsidR="00581712" w:rsidRPr="00D6405D" w:rsidRDefault="00581712" w:rsidP="00D6405D">
      <w:pPr>
        <w:pStyle w:val="ListParagraph"/>
        <w:numPr>
          <w:ilvl w:val="0"/>
          <w:numId w:val="31"/>
        </w:numPr>
        <w:rPr>
          <w:rFonts w:ascii="Times New Roman" w:eastAsia="MS PGothic" w:hAnsi="Times New Roman" w:cs="Times New Roman"/>
          <w:b/>
          <w:bCs/>
          <w:sz w:val="32"/>
          <w:szCs w:val="32"/>
        </w:rPr>
      </w:pPr>
      <w:proofErr w:type="spellStart"/>
      <w:r w:rsidRPr="00D6405D">
        <w:rPr>
          <w:rFonts w:ascii="Times New Roman" w:eastAsia="Times New Roman" w:hAnsi="Times New Roman" w:cs="Times New Roman"/>
          <w:kern w:val="0"/>
          <w:sz w:val="24"/>
          <w:szCs w:val="24"/>
          <w:lang w:eastAsia="en-US"/>
        </w:rPr>
        <w:t>Mishima</w:t>
      </w:r>
      <w:proofErr w:type="spellEnd"/>
      <w:r w:rsidRPr="00D6405D">
        <w:rPr>
          <w:rFonts w:ascii="Times New Roman" w:eastAsia="Times New Roman" w:hAnsi="Times New Roman" w:cs="Times New Roman"/>
          <w:kern w:val="0"/>
          <w:sz w:val="24"/>
          <w:szCs w:val="24"/>
          <w:lang w:eastAsia="en-US"/>
        </w:rPr>
        <w:t xml:space="preserve">, I., Hama, M., </w:t>
      </w:r>
      <w:proofErr w:type="spellStart"/>
      <w:r w:rsidRPr="00D6405D">
        <w:rPr>
          <w:rFonts w:ascii="Times New Roman" w:eastAsia="Times New Roman" w:hAnsi="Times New Roman" w:cs="Times New Roman"/>
          <w:kern w:val="0"/>
          <w:sz w:val="24"/>
          <w:szCs w:val="24"/>
          <w:lang w:eastAsia="en-US"/>
        </w:rPr>
        <w:t>Tabata</w:t>
      </w:r>
      <w:proofErr w:type="spellEnd"/>
      <w:r w:rsidRPr="00D6405D">
        <w:rPr>
          <w:rFonts w:ascii="Times New Roman" w:eastAsia="Times New Roman" w:hAnsi="Times New Roman" w:cs="Times New Roman"/>
          <w:kern w:val="0"/>
          <w:sz w:val="24"/>
          <w:szCs w:val="24"/>
          <w:lang w:eastAsia="en-US"/>
        </w:rPr>
        <w:t>, Y., &amp; Nakajima, J. (2017). Improvement of phosphorus removal by calcium addition in the iron electrocoagulation process. Water Science and Technology, 76(4), 920-927.</w:t>
      </w:r>
      <w:r w:rsidRPr="00D6405D">
        <w:rPr>
          <w:rFonts w:ascii="Helvetica" w:hAnsi="Helvetica"/>
          <w:b/>
          <w:bCs/>
          <w:color w:val="777777"/>
          <w:sz w:val="20"/>
          <w:szCs w:val="20"/>
          <w:shd w:val="clear" w:color="auto" w:fill="FFFFFF"/>
        </w:rPr>
        <w:t xml:space="preserve"> </w:t>
      </w:r>
    </w:p>
    <w:p w14:paraId="5C023980" w14:textId="1DF058E3" w:rsidR="00114286" w:rsidRPr="00581712" w:rsidRDefault="00114286" w:rsidP="00581712">
      <w:pPr>
        <w:rPr>
          <w:rFonts w:ascii="Times New Roman" w:eastAsia="MS PGothic" w:hAnsi="Times New Roman" w:cs="Times New Roman"/>
          <w:b/>
          <w:bCs/>
          <w:sz w:val="32"/>
          <w:szCs w:val="32"/>
        </w:rPr>
      </w:pPr>
      <w:r w:rsidRPr="00581712">
        <w:rPr>
          <w:rFonts w:ascii="Times New Roman" w:eastAsia="MS PGothic" w:hAnsi="Times New Roman" w:cs="Times New Roman"/>
          <w:b/>
          <w:bCs/>
          <w:sz w:val="32"/>
          <w:szCs w:val="32"/>
        </w:rPr>
        <w:br w:type="page"/>
      </w:r>
    </w:p>
    <w:p w14:paraId="46867883" w14:textId="448922A0" w:rsidR="00E570C8" w:rsidRPr="002361E6" w:rsidRDefault="00E570C8" w:rsidP="002361E6">
      <w:pPr>
        <w:rPr>
          <w:rFonts w:ascii="Times New Roman" w:eastAsia="MS PGothic" w:hAnsi="Times New Roman" w:cs="Times New Roman"/>
          <w:b/>
          <w:bCs/>
          <w:sz w:val="32"/>
          <w:szCs w:val="32"/>
        </w:rPr>
      </w:pPr>
      <w:r w:rsidRPr="002361E6">
        <w:rPr>
          <w:rFonts w:ascii="Times New Roman" w:eastAsia="MS PGothic" w:hAnsi="Times New Roman" w:cs="Times New Roman" w:hint="eastAsia"/>
          <w:b/>
          <w:bCs/>
          <w:sz w:val="32"/>
          <w:szCs w:val="32"/>
        </w:rPr>
        <w:lastRenderedPageBreak/>
        <w:t>A</w:t>
      </w:r>
      <w:r w:rsidRPr="002361E6">
        <w:rPr>
          <w:rFonts w:ascii="Times New Roman" w:eastAsia="MS PGothic" w:hAnsi="Times New Roman" w:cs="Times New Roman"/>
          <w:b/>
          <w:bCs/>
          <w:sz w:val="32"/>
          <w:szCs w:val="32"/>
        </w:rPr>
        <w:t>rticles in qualified Scopus journals</w:t>
      </w:r>
    </w:p>
    <w:p w14:paraId="7427DA4F" w14:textId="670A651D" w:rsidR="000973FE" w:rsidRPr="002361E6" w:rsidRDefault="000973FE"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2020</w:t>
      </w:r>
    </w:p>
    <w:p w14:paraId="14D5F07D" w14:textId="45771CE1" w:rsidR="000973FE" w:rsidRPr="002361E6" w:rsidRDefault="00AE2652" w:rsidP="002361E6">
      <w:pPr>
        <w:pStyle w:val="ListParagraph"/>
        <w:numPr>
          <w:ilvl w:val="0"/>
          <w:numId w:val="15"/>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H. T. M. Vu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Prevalence of plasmid-mediated </w:t>
      </w:r>
      <w:proofErr w:type="spellStart"/>
      <w:r w:rsidRPr="002361E6">
        <w:rPr>
          <w:rFonts w:ascii="Times New Roman" w:eastAsia="MS PGothic" w:hAnsi="Times New Roman" w:cs="Times New Roman"/>
          <w:bCs/>
          <w:sz w:val="24"/>
          <w:szCs w:val="24"/>
        </w:rPr>
        <w:t>colistin</w:t>
      </w:r>
      <w:proofErr w:type="spellEnd"/>
      <w:r w:rsidRPr="002361E6">
        <w:rPr>
          <w:rFonts w:ascii="Times New Roman" w:eastAsia="MS PGothic" w:hAnsi="Times New Roman" w:cs="Times New Roman"/>
          <w:bCs/>
          <w:sz w:val="24"/>
          <w:szCs w:val="24"/>
        </w:rPr>
        <w:t xml:space="preserve"> resistance gene mcr-1 in domestic wastewater, IOP Conference Series: Earth and Environmental Science, 2020, 496, 1, 012015; </w:t>
      </w:r>
      <w:proofErr w:type="spellStart"/>
      <w:r w:rsidRPr="002361E6">
        <w:rPr>
          <w:rFonts w:ascii="Times New Roman" w:eastAsia="MS PGothic" w:hAnsi="Times New Roman" w:cs="Times New Roman"/>
          <w:bCs/>
          <w:sz w:val="24"/>
          <w:szCs w:val="24"/>
        </w:rPr>
        <w:t>doi</w:t>
      </w:r>
      <w:proofErr w:type="spellEnd"/>
      <w:r w:rsidRPr="002361E6">
        <w:rPr>
          <w:rFonts w:ascii="Times New Roman" w:eastAsia="MS PGothic" w:hAnsi="Times New Roman" w:cs="Times New Roman"/>
          <w:bCs/>
          <w:sz w:val="24"/>
          <w:szCs w:val="24"/>
        </w:rPr>
        <w:t>: 10.1088/1755-1315/496/1/012015.</w:t>
      </w:r>
    </w:p>
    <w:p w14:paraId="58C4B9BD" w14:textId="77777777" w:rsidR="00AE2652" w:rsidRPr="002361E6" w:rsidRDefault="00AE2652" w:rsidP="002361E6">
      <w:pPr>
        <w:pStyle w:val="ListParagraph"/>
        <w:numPr>
          <w:ilvl w:val="0"/>
          <w:numId w:val="15"/>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N. M. Pham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Profiling fecal pollution in rivers in Hanoi, Vietnam, using host-specific </w:t>
      </w:r>
      <w:proofErr w:type="spellStart"/>
      <w:r w:rsidRPr="002361E6">
        <w:rPr>
          <w:rFonts w:ascii="Times New Roman" w:eastAsia="MS PGothic" w:hAnsi="Times New Roman" w:cs="Times New Roman"/>
          <w:bCs/>
          <w:sz w:val="24"/>
          <w:szCs w:val="24"/>
        </w:rPr>
        <w:t>Bacteroidales</w:t>
      </w:r>
      <w:proofErr w:type="spellEnd"/>
      <w:r w:rsidRPr="002361E6">
        <w:rPr>
          <w:rFonts w:ascii="Times New Roman" w:eastAsia="MS PGothic" w:hAnsi="Times New Roman" w:cs="Times New Roman"/>
          <w:bCs/>
          <w:sz w:val="24"/>
          <w:szCs w:val="24"/>
        </w:rPr>
        <w:t xml:space="preserve"> and </w:t>
      </w:r>
      <w:proofErr w:type="spellStart"/>
      <w:r w:rsidRPr="002361E6">
        <w:rPr>
          <w:rFonts w:ascii="Times New Roman" w:eastAsia="MS PGothic" w:hAnsi="Times New Roman" w:cs="Times New Roman"/>
          <w:bCs/>
          <w:sz w:val="24"/>
          <w:szCs w:val="24"/>
        </w:rPr>
        <w:t>crAssphage</w:t>
      </w:r>
      <w:proofErr w:type="spellEnd"/>
      <w:r w:rsidRPr="002361E6">
        <w:rPr>
          <w:rFonts w:ascii="Times New Roman" w:eastAsia="MS PGothic" w:hAnsi="Times New Roman" w:cs="Times New Roman"/>
          <w:bCs/>
          <w:sz w:val="24"/>
          <w:szCs w:val="24"/>
        </w:rPr>
        <w:t xml:space="preserve"> markers, IOP Conference Series: Earth and Environmental Science, 2020, 496, 012014; </w:t>
      </w:r>
      <w:proofErr w:type="spellStart"/>
      <w:r w:rsidRPr="002361E6">
        <w:rPr>
          <w:rFonts w:ascii="Times New Roman" w:eastAsia="MS PGothic" w:hAnsi="Times New Roman" w:cs="Times New Roman"/>
          <w:bCs/>
          <w:sz w:val="24"/>
          <w:szCs w:val="24"/>
        </w:rPr>
        <w:t>doi</w:t>
      </w:r>
      <w:proofErr w:type="spellEnd"/>
      <w:r w:rsidRPr="002361E6">
        <w:rPr>
          <w:rFonts w:ascii="Times New Roman" w:eastAsia="MS PGothic" w:hAnsi="Times New Roman" w:cs="Times New Roman"/>
          <w:bCs/>
          <w:sz w:val="24"/>
          <w:szCs w:val="24"/>
        </w:rPr>
        <w:t>:/10.1088/1755-1315/496/1/012014.</w:t>
      </w:r>
    </w:p>
    <w:bookmarkEnd w:id="15"/>
    <w:bookmarkEnd w:id="16"/>
    <w:p w14:paraId="25B77AED" w14:textId="07A18C8B" w:rsidR="00AE2652" w:rsidRPr="002361E6" w:rsidRDefault="00AE2652"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2019</w:t>
      </w:r>
    </w:p>
    <w:p w14:paraId="179DB71C" w14:textId="77777777" w:rsidR="00086FB3" w:rsidRPr="002361E6" w:rsidRDefault="00086FB3" w:rsidP="002361E6">
      <w:pPr>
        <w:numPr>
          <w:ilvl w:val="0"/>
          <w:numId w:val="9"/>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H.H., Ngo, W.S., </w:t>
      </w:r>
      <w:proofErr w:type="spellStart"/>
      <w:r w:rsidRPr="002361E6">
        <w:rPr>
          <w:rFonts w:ascii="Times New Roman" w:eastAsia="MS PGothic" w:hAnsi="Times New Roman" w:cs="Times New Roman"/>
          <w:sz w:val="24"/>
          <w:szCs w:val="24"/>
        </w:rPr>
        <w:t>Guo</w:t>
      </w:r>
      <w:proofErr w:type="spellEnd"/>
      <w:r w:rsidRPr="002361E6">
        <w:rPr>
          <w:rFonts w:ascii="Times New Roman" w:eastAsia="MS PGothic" w:hAnsi="Times New Roman" w:cs="Times New Roman"/>
          <w:sz w:val="24"/>
          <w:szCs w:val="24"/>
        </w:rPr>
        <w:t>, T.Q., Pham, T.H., Cao, T.H.H., Nguyen,</w:t>
      </w:r>
      <w:r w:rsidRPr="002361E6">
        <w:rPr>
          <w:rFonts w:ascii="Times New Roman" w:eastAsia="MS PGothic" w:hAnsi="Times New Roman" w:cs="Times New Roman"/>
          <w:b/>
          <w:sz w:val="24"/>
          <w:szCs w:val="24"/>
        </w:rPr>
        <w:t xml:space="preserve"> 2019</w:t>
      </w:r>
      <w:r w:rsidRPr="002361E6">
        <w:rPr>
          <w:rFonts w:ascii="Times New Roman" w:eastAsia="MS PGothic" w:hAnsi="Times New Roman" w:cs="Times New Roman"/>
          <w:sz w:val="24"/>
          <w:szCs w:val="24"/>
        </w:rPr>
        <w:t xml:space="preserve">. Applicability of zirconium loaded </w:t>
      </w:r>
      <w:proofErr w:type="spellStart"/>
      <w:r w:rsidRPr="002361E6">
        <w:rPr>
          <w:rFonts w:ascii="Times New Roman" w:eastAsia="MS PGothic" w:hAnsi="Times New Roman" w:cs="Times New Roman"/>
          <w:sz w:val="24"/>
          <w:szCs w:val="24"/>
        </w:rPr>
        <w:t>okara</w:t>
      </w:r>
      <w:proofErr w:type="spellEnd"/>
      <w:r w:rsidRPr="002361E6">
        <w:rPr>
          <w:rFonts w:ascii="Times New Roman" w:eastAsia="MS PGothic" w:hAnsi="Times New Roman" w:cs="Times New Roman"/>
          <w:sz w:val="24"/>
          <w:szCs w:val="24"/>
        </w:rPr>
        <w:t xml:space="preserve"> in the removal and recovery of phosphorus from municipal wastewater. IOP Conf. Series: Earth and Environmental Science 266, 012004, </w:t>
      </w:r>
      <w:r w:rsidRPr="002361E6">
        <w:rPr>
          <w:rStyle w:val="Hyperlink"/>
          <w:rFonts w:ascii="Times New Roman" w:eastAsia="MS PGothic" w:hAnsi="Times New Roman" w:cs="Times New Roman"/>
          <w:bCs/>
          <w:color w:val="auto"/>
          <w:sz w:val="24"/>
          <w:szCs w:val="24"/>
        </w:rPr>
        <w:t>IOP Publishing doi:10.1088/1755-1315/266/1/012004</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(SCOPUS).</w:t>
      </w:r>
    </w:p>
    <w:p w14:paraId="18866020" w14:textId="77777777" w:rsidR="00086FB3" w:rsidRPr="002361E6" w:rsidRDefault="00086FB3" w:rsidP="002361E6">
      <w:pPr>
        <w:numPr>
          <w:ilvl w:val="0"/>
          <w:numId w:val="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T.N., Nguyen, J., Nakajima, M., Takaoka,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Heavy metal speciation in landfill leachate and its association with organic matter. IOP Conf. Series: Earth and Environmental Science 266, 012006. </w:t>
      </w:r>
      <w:r w:rsidRPr="002361E6">
        <w:rPr>
          <w:rStyle w:val="Hyperlink"/>
          <w:rFonts w:ascii="Times New Roman" w:eastAsia="MS PGothic" w:hAnsi="Times New Roman" w:cs="Times New Roman"/>
          <w:bCs/>
          <w:color w:val="auto"/>
          <w:sz w:val="24"/>
          <w:szCs w:val="24"/>
        </w:rPr>
        <w:t>IOP Publishing doi:10.1088/1755-1315/266/1/012006</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(SCOPUS).</w:t>
      </w:r>
    </w:p>
    <w:p w14:paraId="762272E1" w14:textId="77777777" w:rsidR="00086FB3" w:rsidRPr="002361E6" w:rsidRDefault="00086FB3" w:rsidP="002361E6">
      <w:pPr>
        <w:numPr>
          <w:ilvl w:val="0"/>
          <w:numId w:val="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T.H.H., Nguyen, D.L., Nguyen,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Sustainability of traditional vermicelli production in Minh Hong village, Ba Vi district, Hanoi, Vietnam, 2019. IOP Conf. Series: Earth and Environmental Science 266, 012015. </w:t>
      </w:r>
      <w:r w:rsidRPr="002361E6">
        <w:rPr>
          <w:rStyle w:val="Hyperlink"/>
          <w:rFonts w:ascii="Times New Roman" w:eastAsia="MS PGothic" w:hAnsi="Times New Roman" w:cs="Times New Roman"/>
          <w:bCs/>
          <w:color w:val="auto"/>
          <w:sz w:val="24"/>
          <w:szCs w:val="24"/>
        </w:rPr>
        <w:t>IOP Publishing doi:10.1088/1755-1315/266/1/012015</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(SCOPUS).</w:t>
      </w:r>
    </w:p>
    <w:p w14:paraId="229E17FA" w14:textId="14C11691" w:rsidR="00086FB3" w:rsidRPr="002361E6" w:rsidRDefault="00086FB3" w:rsidP="002361E6">
      <w:pPr>
        <w:numPr>
          <w:ilvl w:val="0"/>
          <w:numId w:val="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T.H., Tran, T.H., Vu, T.H.H., Nguyen</w:t>
      </w:r>
      <w:r w:rsidRPr="002361E6">
        <w:rPr>
          <w:rFonts w:ascii="Times New Roman" w:eastAsia="MS PGothic" w:hAnsi="Times New Roman" w:cs="Times New Roman"/>
          <w:b/>
          <w:sz w:val="24"/>
          <w:szCs w:val="24"/>
        </w:rPr>
        <w:t>, T.A.H., Nguyen, 2019</w:t>
      </w:r>
      <w:r w:rsidRPr="002361E6">
        <w:rPr>
          <w:rFonts w:ascii="Times New Roman" w:eastAsia="MS PGothic" w:hAnsi="Times New Roman" w:cs="Times New Roman"/>
          <w:sz w:val="24"/>
          <w:szCs w:val="24"/>
        </w:rPr>
        <w:t xml:space="preserve">. Water quality in Thanh Luong rice vermicelli and fresh noodle craft village, Thanh </w:t>
      </w:r>
      <w:proofErr w:type="spellStart"/>
      <w:r w:rsidRPr="002361E6">
        <w:rPr>
          <w:rFonts w:ascii="Times New Roman" w:eastAsia="MS PGothic" w:hAnsi="Times New Roman" w:cs="Times New Roman"/>
          <w:sz w:val="24"/>
          <w:szCs w:val="24"/>
        </w:rPr>
        <w:t>Oai</w:t>
      </w:r>
      <w:proofErr w:type="spellEnd"/>
      <w:r w:rsidRPr="002361E6">
        <w:rPr>
          <w:rFonts w:ascii="Times New Roman" w:eastAsia="MS PGothic" w:hAnsi="Times New Roman" w:cs="Times New Roman"/>
          <w:sz w:val="24"/>
          <w:szCs w:val="24"/>
        </w:rPr>
        <w:t xml:space="preserve"> district, Hanoi, Vietnam, 2019. IOP Conf. Series: Earth and Environmental Science 266, 012009. </w:t>
      </w:r>
      <w:r w:rsidRPr="002361E6">
        <w:rPr>
          <w:rStyle w:val="Hyperlink"/>
          <w:rFonts w:ascii="Times New Roman" w:eastAsia="MS PGothic" w:hAnsi="Times New Roman" w:cs="Times New Roman"/>
          <w:bCs/>
          <w:color w:val="auto"/>
          <w:sz w:val="24"/>
          <w:szCs w:val="24"/>
        </w:rPr>
        <w:t xml:space="preserve">IOP </w:t>
      </w:r>
      <w:proofErr w:type="gramStart"/>
      <w:r w:rsidRPr="002361E6">
        <w:rPr>
          <w:rStyle w:val="Hyperlink"/>
          <w:rFonts w:ascii="Times New Roman" w:eastAsia="MS PGothic" w:hAnsi="Times New Roman" w:cs="Times New Roman"/>
          <w:bCs/>
          <w:color w:val="auto"/>
          <w:sz w:val="24"/>
          <w:szCs w:val="24"/>
        </w:rPr>
        <w:t>Publishing</w:t>
      </w:r>
      <w:proofErr w:type="gramEnd"/>
      <w:r w:rsidRPr="002361E6">
        <w:rPr>
          <w:rStyle w:val="Hyperlink"/>
          <w:rFonts w:ascii="Times New Roman" w:eastAsia="MS PGothic" w:hAnsi="Times New Roman" w:cs="Times New Roman"/>
          <w:bCs/>
          <w:color w:val="auto"/>
          <w:sz w:val="24"/>
          <w:szCs w:val="24"/>
        </w:rPr>
        <w:t xml:space="preserve"> doi:10.1088/1755-1315/266/1/012009</w:t>
      </w:r>
      <w:r w:rsidRPr="002361E6">
        <w:rPr>
          <w:rStyle w:val="Hyperlink"/>
          <w:bCs/>
          <w:color w:val="auto"/>
        </w:rPr>
        <w:t xml:space="preserve"> </w:t>
      </w:r>
      <w:r w:rsidRPr="002361E6">
        <w:rPr>
          <w:rFonts w:ascii="Times New Roman" w:eastAsia="MS PGothic" w:hAnsi="Times New Roman" w:cs="Times New Roman"/>
          <w:b/>
          <w:sz w:val="24"/>
          <w:szCs w:val="24"/>
        </w:rPr>
        <w:t>(SCOPUS).</w:t>
      </w:r>
    </w:p>
    <w:p w14:paraId="0D5E1900" w14:textId="2F5C6421" w:rsidR="002A3C4D" w:rsidRPr="002361E6" w:rsidRDefault="002A3C4D" w:rsidP="002361E6">
      <w:pPr>
        <w:numPr>
          <w:ilvl w:val="0"/>
          <w:numId w:val="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 T, Nguyen, M. Liu,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and H. Katayama. Occurrence of antibiotic resistance genes as emerging contaminants in watersheds of Tama River and Lake </w:t>
      </w:r>
      <w:proofErr w:type="spellStart"/>
      <w:r w:rsidRPr="002361E6">
        <w:rPr>
          <w:rFonts w:ascii="Times New Roman" w:eastAsia="MS PGothic" w:hAnsi="Times New Roman" w:cs="Times New Roman"/>
          <w:sz w:val="24"/>
          <w:szCs w:val="24"/>
        </w:rPr>
        <w:t>Kasumigaura</w:t>
      </w:r>
      <w:proofErr w:type="spellEnd"/>
      <w:r w:rsidRPr="002361E6">
        <w:rPr>
          <w:rFonts w:ascii="Times New Roman" w:eastAsia="MS PGothic" w:hAnsi="Times New Roman" w:cs="Times New Roman"/>
          <w:sz w:val="24"/>
          <w:szCs w:val="24"/>
        </w:rPr>
        <w:t xml:space="preserve"> in Japan, IOP Conference Series: Earth and Environmental Science, 2019, 266, 012003; doi:10.1088/1755-1315/266/1/012003.</w:t>
      </w:r>
    </w:p>
    <w:p w14:paraId="5B996F5C" w14:textId="59F71A06" w:rsidR="00AE2652" w:rsidRPr="002361E6" w:rsidRDefault="00AE2652"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2018</w:t>
      </w:r>
    </w:p>
    <w:p w14:paraId="311401CA" w14:textId="214883EA" w:rsidR="00086FB3" w:rsidRPr="003102E7" w:rsidRDefault="00B50302" w:rsidP="002361E6">
      <w:pPr>
        <w:pStyle w:val="ListParagraph"/>
        <w:numPr>
          <w:ilvl w:val="0"/>
          <w:numId w:val="16"/>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W., </w:t>
      </w:r>
      <w:proofErr w:type="spellStart"/>
      <w:r w:rsidRPr="002361E6">
        <w:rPr>
          <w:rFonts w:ascii="Times New Roman" w:eastAsia="MS PGothic" w:hAnsi="Times New Roman" w:cs="Times New Roman"/>
          <w:sz w:val="24"/>
          <w:szCs w:val="24"/>
        </w:rPr>
        <w:t>Chaiyapa</w:t>
      </w:r>
      <w:proofErr w:type="spellEnd"/>
      <w:r w:rsidRPr="002361E6">
        <w:rPr>
          <w:rFonts w:ascii="Times New Roman" w:eastAsia="MS PGothic" w:hAnsi="Times New Roman" w:cs="Times New Roman"/>
          <w:sz w:val="24"/>
          <w:szCs w:val="24"/>
        </w:rPr>
        <w:t xml:space="preserve">, N.K., Nguyen, A., Ahmed, T.H.Q., Vu, M., Bueno, Z., Wang, T.K., Nguyen, T.N., Nguyen, T.T., Duong, T.T.U., </w:t>
      </w:r>
      <w:proofErr w:type="spellStart"/>
      <w:r w:rsidRPr="002361E6">
        <w:rPr>
          <w:rFonts w:ascii="Times New Roman" w:eastAsia="MS PGothic" w:hAnsi="Times New Roman" w:cs="Times New Roman"/>
          <w:sz w:val="24"/>
          <w:szCs w:val="24"/>
        </w:rPr>
        <w:t>Dinh</w:t>
      </w:r>
      <w:proofErr w:type="spellEnd"/>
      <w:r w:rsidRPr="002361E6">
        <w:rPr>
          <w:rFonts w:ascii="Times New Roman" w:eastAsia="MS PGothic" w:hAnsi="Times New Roman" w:cs="Times New Roman"/>
          <w:sz w:val="24"/>
          <w:szCs w:val="24"/>
        </w:rPr>
        <w:t xml:space="preserve">, A., </w:t>
      </w:r>
      <w:proofErr w:type="spellStart"/>
      <w:r w:rsidRPr="002361E6">
        <w:rPr>
          <w:rFonts w:ascii="Times New Roman" w:eastAsia="MS PGothic" w:hAnsi="Times New Roman" w:cs="Times New Roman"/>
          <w:sz w:val="24"/>
          <w:szCs w:val="24"/>
        </w:rPr>
        <w:t>Sjögren</w:t>
      </w:r>
      <w:proofErr w:type="spellEnd"/>
      <w:r w:rsidRPr="002361E6">
        <w:rPr>
          <w:rFonts w:ascii="Times New Roman" w:eastAsia="MS PGothic" w:hAnsi="Times New Roman" w:cs="Times New Roman"/>
          <w:sz w:val="24"/>
          <w:szCs w:val="24"/>
        </w:rPr>
        <w:t xml:space="preserve">, T.K.L., </w:t>
      </w:r>
      <w:proofErr w:type="spellStart"/>
      <w:r w:rsidRPr="002361E6">
        <w:rPr>
          <w:rFonts w:ascii="Times New Roman" w:eastAsia="MS PGothic" w:hAnsi="Times New Roman" w:cs="Times New Roman"/>
          <w:sz w:val="24"/>
          <w:szCs w:val="24"/>
        </w:rPr>
        <w:t>Phung</w:t>
      </w:r>
      <w:proofErr w:type="spellEnd"/>
      <w:r w:rsidRPr="002361E6">
        <w:rPr>
          <w:rFonts w:ascii="Times New Roman" w:eastAsia="MS PGothic" w:hAnsi="Times New Roman" w:cs="Times New Roman"/>
          <w:sz w:val="24"/>
          <w:szCs w:val="24"/>
        </w:rPr>
        <w:t xml:space="preserve">, D.T., Nguyen,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I., Ikeda, M., Esteban, </w:t>
      </w:r>
      <w:r w:rsidRPr="002361E6">
        <w:rPr>
          <w:rFonts w:ascii="Times New Roman" w:eastAsia="MS PGothic" w:hAnsi="Times New Roman" w:cs="Times New Roman"/>
          <w:b/>
          <w:sz w:val="24"/>
          <w:szCs w:val="24"/>
        </w:rPr>
        <w:t>2018.</w:t>
      </w:r>
      <w:r w:rsidRPr="002361E6">
        <w:rPr>
          <w:rFonts w:ascii="Times New Roman" w:eastAsia="MS PGothic" w:hAnsi="Times New Roman" w:cs="Times New Roman"/>
          <w:sz w:val="24"/>
          <w:szCs w:val="24"/>
        </w:rPr>
        <w:t xml:space="preserve"> Public perception on biofuel usage in Vietnam. Biofuels, </w:t>
      </w:r>
      <w:r w:rsidRPr="002361E6">
        <w:rPr>
          <w:rStyle w:val="Hyperlink"/>
          <w:rFonts w:ascii="Times New Roman" w:eastAsia="MS PGothic" w:hAnsi="Times New Roman" w:cs="Times New Roman"/>
          <w:bCs/>
          <w:color w:val="auto"/>
          <w:sz w:val="24"/>
          <w:szCs w:val="24"/>
        </w:rPr>
        <w:t>DOI: </w:t>
      </w:r>
      <w:hyperlink r:id="rId27" w:history="1">
        <w:r w:rsidRPr="002361E6">
          <w:rPr>
            <w:rStyle w:val="Hyperlink"/>
            <w:rFonts w:ascii="Times New Roman" w:eastAsia="MS PGothic" w:hAnsi="Times New Roman" w:cs="Times New Roman"/>
            <w:bCs/>
            <w:color w:val="auto"/>
            <w:sz w:val="24"/>
            <w:szCs w:val="24"/>
          </w:rPr>
          <w:t>10.1080/17597269.2018.1442667</w:t>
        </w:r>
      </w:hyperlink>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 xml:space="preserve">(SCOPUS, Q3, IF: </w:t>
      </w:r>
      <w:r w:rsidRPr="002361E6">
        <w:rPr>
          <w:rFonts w:ascii="Times New Roman" w:eastAsia="MS PGothic" w:hAnsi="Times New Roman" w:cs="Times New Roman"/>
          <w:b/>
          <w:sz w:val="24"/>
          <w:szCs w:val="24"/>
        </w:rPr>
        <w:lastRenderedPageBreak/>
        <w:t>2.17).</w:t>
      </w:r>
    </w:p>
    <w:p w14:paraId="0DAC1CB6" w14:textId="382F38F4" w:rsidR="003102E7" w:rsidRDefault="003102E7" w:rsidP="002361E6">
      <w:pPr>
        <w:pStyle w:val="ListParagraph"/>
        <w:numPr>
          <w:ilvl w:val="0"/>
          <w:numId w:val="16"/>
        </w:numPr>
        <w:rPr>
          <w:rFonts w:ascii="Times New Roman" w:eastAsia="MS PGothic" w:hAnsi="Times New Roman" w:cs="Times New Roman"/>
          <w:sz w:val="24"/>
          <w:szCs w:val="24"/>
        </w:rPr>
      </w:pPr>
      <w:proofErr w:type="spellStart"/>
      <w:r w:rsidRPr="003102E7">
        <w:rPr>
          <w:rFonts w:ascii="Times New Roman" w:eastAsia="MS PGothic" w:hAnsi="Times New Roman" w:cs="Times New Roman"/>
          <w:sz w:val="24"/>
          <w:szCs w:val="24"/>
        </w:rPr>
        <w:t>Canh</w:t>
      </w:r>
      <w:proofErr w:type="spellEnd"/>
      <w:r w:rsidRPr="003102E7">
        <w:rPr>
          <w:rFonts w:ascii="Times New Roman" w:eastAsia="MS PGothic" w:hAnsi="Times New Roman" w:cs="Times New Roman"/>
          <w:sz w:val="24"/>
          <w:szCs w:val="24"/>
        </w:rPr>
        <w:t xml:space="preserve">, V. D., </w:t>
      </w:r>
      <w:proofErr w:type="spellStart"/>
      <w:r w:rsidRPr="003102E7">
        <w:rPr>
          <w:rFonts w:ascii="Times New Roman" w:eastAsia="MS PGothic" w:hAnsi="Times New Roman" w:cs="Times New Roman"/>
          <w:sz w:val="24"/>
          <w:szCs w:val="24"/>
        </w:rPr>
        <w:t>Kasuga</w:t>
      </w:r>
      <w:proofErr w:type="spellEnd"/>
      <w:r w:rsidRPr="003102E7">
        <w:rPr>
          <w:rFonts w:ascii="Times New Roman" w:eastAsia="MS PGothic" w:hAnsi="Times New Roman" w:cs="Times New Roman"/>
          <w:sz w:val="24"/>
          <w:szCs w:val="24"/>
        </w:rPr>
        <w:t xml:space="preserve">, I., </w:t>
      </w:r>
      <w:proofErr w:type="spellStart"/>
      <w:r w:rsidRPr="003102E7">
        <w:rPr>
          <w:rFonts w:ascii="Times New Roman" w:eastAsia="MS PGothic" w:hAnsi="Times New Roman" w:cs="Times New Roman"/>
          <w:sz w:val="24"/>
          <w:szCs w:val="24"/>
        </w:rPr>
        <w:t>Furumai</w:t>
      </w:r>
      <w:proofErr w:type="spellEnd"/>
      <w:r w:rsidRPr="003102E7">
        <w:rPr>
          <w:rFonts w:ascii="Times New Roman" w:eastAsia="MS PGothic" w:hAnsi="Times New Roman" w:cs="Times New Roman"/>
          <w:sz w:val="24"/>
          <w:szCs w:val="24"/>
        </w:rPr>
        <w:t xml:space="preserve">, H., &amp; Katayama, H. (2018). Impact of various </w:t>
      </w:r>
      <w:proofErr w:type="spellStart"/>
      <w:r w:rsidRPr="003102E7">
        <w:rPr>
          <w:rFonts w:ascii="Times New Roman" w:eastAsia="MS PGothic" w:hAnsi="Times New Roman" w:cs="Times New Roman"/>
          <w:sz w:val="24"/>
          <w:szCs w:val="24"/>
        </w:rPr>
        <w:t>humic</w:t>
      </w:r>
      <w:proofErr w:type="spellEnd"/>
      <w:r w:rsidRPr="003102E7">
        <w:rPr>
          <w:rFonts w:ascii="Times New Roman" w:eastAsia="MS PGothic" w:hAnsi="Times New Roman" w:cs="Times New Roman"/>
          <w:sz w:val="24"/>
          <w:szCs w:val="24"/>
        </w:rPr>
        <w:t xml:space="preserve"> acids on EMA-RT-qPCR to selectively detect intact viruses in drinking water. </w:t>
      </w:r>
      <w:r w:rsidRPr="003102E7">
        <w:rPr>
          <w:rFonts w:ascii="Times New Roman" w:eastAsia="MS PGothic" w:hAnsi="Times New Roman" w:cs="Times New Roman"/>
          <w:i/>
          <w:iCs/>
          <w:sz w:val="24"/>
          <w:szCs w:val="24"/>
        </w:rPr>
        <w:t>Journal of Water and Environment Technology</w:t>
      </w:r>
      <w:r w:rsidRPr="003102E7">
        <w:rPr>
          <w:rFonts w:ascii="Times New Roman" w:eastAsia="MS PGothic" w:hAnsi="Times New Roman" w:cs="Times New Roman"/>
          <w:sz w:val="24"/>
          <w:szCs w:val="24"/>
        </w:rPr>
        <w:t>, </w:t>
      </w:r>
      <w:r w:rsidRPr="003102E7">
        <w:rPr>
          <w:rFonts w:ascii="Times New Roman" w:eastAsia="MS PGothic" w:hAnsi="Times New Roman" w:cs="Times New Roman"/>
          <w:i/>
          <w:iCs/>
          <w:sz w:val="24"/>
          <w:szCs w:val="24"/>
        </w:rPr>
        <w:t>16</w:t>
      </w:r>
      <w:r w:rsidRPr="003102E7">
        <w:rPr>
          <w:rFonts w:ascii="Times New Roman" w:eastAsia="MS PGothic" w:hAnsi="Times New Roman" w:cs="Times New Roman"/>
          <w:sz w:val="24"/>
          <w:szCs w:val="24"/>
        </w:rPr>
        <w:t>(2), 83-93.</w:t>
      </w:r>
    </w:p>
    <w:p w14:paraId="313CB948" w14:textId="7075FCB0" w:rsidR="003102E7" w:rsidRPr="00676530" w:rsidRDefault="003102E7" w:rsidP="00676530">
      <w:pPr>
        <w:pStyle w:val="ListParagraph"/>
        <w:numPr>
          <w:ilvl w:val="0"/>
          <w:numId w:val="16"/>
        </w:numPr>
        <w:rPr>
          <w:rFonts w:ascii="Times New Roman" w:eastAsia="MS PGothic" w:hAnsi="Times New Roman" w:cs="Times New Roman"/>
          <w:sz w:val="24"/>
          <w:szCs w:val="24"/>
        </w:rPr>
      </w:pPr>
      <w:proofErr w:type="spellStart"/>
      <w:r w:rsidRPr="003102E7">
        <w:rPr>
          <w:rFonts w:ascii="Times New Roman" w:eastAsia="MS PGothic" w:hAnsi="Times New Roman" w:cs="Times New Roman"/>
          <w:sz w:val="24"/>
          <w:szCs w:val="24"/>
        </w:rPr>
        <w:t>Katam</w:t>
      </w:r>
      <w:proofErr w:type="spellEnd"/>
      <w:r w:rsidRPr="003102E7">
        <w:rPr>
          <w:rFonts w:ascii="Times New Roman" w:eastAsia="MS PGothic" w:hAnsi="Times New Roman" w:cs="Times New Roman"/>
          <w:sz w:val="24"/>
          <w:szCs w:val="24"/>
        </w:rPr>
        <w:t xml:space="preserve">, K., </w:t>
      </w:r>
      <w:proofErr w:type="spellStart"/>
      <w:r w:rsidRPr="003102E7">
        <w:rPr>
          <w:rFonts w:ascii="Times New Roman" w:eastAsia="MS PGothic" w:hAnsi="Times New Roman" w:cs="Times New Roman"/>
          <w:sz w:val="24"/>
          <w:szCs w:val="24"/>
        </w:rPr>
        <w:t>Maetani</w:t>
      </w:r>
      <w:proofErr w:type="spellEnd"/>
      <w:r w:rsidRPr="003102E7">
        <w:rPr>
          <w:rFonts w:ascii="Times New Roman" w:eastAsia="MS PGothic" w:hAnsi="Times New Roman" w:cs="Times New Roman"/>
          <w:sz w:val="24"/>
          <w:szCs w:val="24"/>
        </w:rPr>
        <w:t>, K., Shimizu, T., Nakajima, J., &amp; Bhattacharyya, D. (2018). Study of aerobic biodegradation of surfactants and fluorescent whitening agents in detergents of a few selected Asian countries (India, Indonesia, Japan, and Thailand). </w:t>
      </w:r>
      <w:r w:rsidRPr="003102E7">
        <w:rPr>
          <w:rFonts w:ascii="Times New Roman" w:eastAsia="MS PGothic" w:hAnsi="Times New Roman" w:cs="Times New Roman"/>
          <w:i/>
          <w:iCs/>
          <w:sz w:val="24"/>
          <w:szCs w:val="24"/>
        </w:rPr>
        <w:t>Journal of Water and Environment Technology</w:t>
      </w:r>
      <w:r w:rsidRPr="003102E7">
        <w:rPr>
          <w:rFonts w:ascii="Times New Roman" w:eastAsia="MS PGothic" w:hAnsi="Times New Roman" w:cs="Times New Roman"/>
          <w:sz w:val="24"/>
          <w:szCs w:val="24"/>
        </w:rPr>
        <w:t>, </w:t>
      </w:r>
      <w:r w:rsidRPr="003102E7">
        <w:rPr>
          <w:rFonts w:ascii="Times New Roman" w:eastAsia="MS PGothic" w:hAnsi="Times New Roman" w:cs="Times New Roman"/>
          <w:i/>
          <w:iCs/>
          <w:sz w:val="24"/>
          <w:szCs w:val="24"/>
        </w:rPr>
        <w:t>16</w:t>
      </w:r>
      <w:r w:rsidRPr="003102E7">
        <w:rPr>
          <w:rFonts w:ascii="Times New Roman" w:eastAsia="MS PGothic" w:hAnsi="Times New Roman" w:cs="Times New Roman"/>
          <w:sz w:val="24"/>
          <w:szCs w:val="24"/>
        </w:rPr>
        <w:t>(1), 18-29.</w:t>
      </w:r>
    </w:p>
    <w:p w14:paraId="241EB1F9" w14:textId="77777777" w:rsidR="00114286" w:rsidRDefault="00114286">
      <w:pPr>
        <w:widowControl/>
        <w:jc w:val="left"/>
        <w:rPr>
          <w:rFonts w:ascii="Times New Roman" w:eastAsia="MS PGothic" w:hAnsi="Times New Roman" w:cs="Times New Roman"/>
          <w:b/>
          <w:bCs/>
          <w:kern w:val="0"/>
          <w:sz w:val="32"/>
          <w:szCs w:val="32"/>
        </w:rPr>
      </w:pPr>
      <w:r>
        <w:rPr>
          <w:rFonts w:ascii="Times New Roman" w:eastAsia="MS PGothic" w:hAnsi="Times New Roman" w:cs="Times New Roman"/>
          <w:b/>
          <w:bCs/>
          <w:kern w:val="0"/>
          <w:sz w:val="32"/>
          <w:szCs w:val="32"/>
        </w:rPr>
        <w:br w:type="page"/>
      </w:r>
    </w:p>
    <w:p w14:paraId="797AC827" w14:textId="5C64DA7C" w:rsidR="00AC72E8" w:rsidRPr="002361E6" w:rsidRDefault="00AC72E8" w:rsidP="002361E6">
      <w:pPr>
        <w:rPr>
          <w:rFonts w:ascii="Times New Roman" w:eastAsia="MS PGothic" w:hAnsi="Times New Roman" w:cs="Times New Roman"/>
          <w:b/>
          <w:bCs/>
          <w:kern w:val="0"/>
          <w:sz w:val="32"/>
          <w:szCs w:val="32"/>
        </w:rPr>
      </w:pPr>
      <w:r w:rsidRPr="002361E6">
        <w:rPr>
          <w:rFonts w:ascii="Times New Roman" w:eastAsia="MS PGothic" w:hAnsi="Times New Roman" w:cs="Times New Roman"/>
          <w:b/>
          <w:bCs/>
          <w:kern w:val="0"/>
          <w:sz w:val="32"/>
          <w:szCs w:val="32"/>
        </w:rPr>
        <w:lastRenderedPageBreak/>
        <w:t>Article(s) in Vietnamese scientific journals</w:t>
      </w:r>
    </w:p>
    <w:p w14:paraId="68B5431E" w14:textId="77777777" w:rsidR="00AC72E8" w:rsidRPr="002361E6" w:rsidRDefault="00AC72E8" w:rsidP="002361E6">
      <w:pPr>
        <w:numPr>
          <w:ilvl w:val="0"/>
          <w:numId w:val="10"/>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T.V.H., Tran, Q.T., Tran, T.A., Cao,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Đô</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thị</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bền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vững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và</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một</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số</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vấn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đề</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môi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trường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Tạp</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chí</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Kiến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trúc</w:t>
      </w:r>
      <w:proofErr w:type="spellEnd"/>
      <w:r w:rsidRPr="002361E6">
        <w:rPr>
          <w:rFonts w:ascii="Times New Roman" w:eastAsia="MS PGothic" w:hAnsi="Times New Roman" w:cs="Times New Roman"/>
          <w:sz w:val="24"/>
          <w:szCs w:val="24"/>
        </w:rPr>
        <w:t xml:space="preserve">, 7, 48-51. </w:t>
      </w:r>
    </w:p>
    <w:p w14:paraId="4D85EC0B" w14:textId="3CF9587C" w:rsidR="00AC72E8" w:rsidRPr="002361E6" w:rsidRDefault="00AC72E8" w:rsidP="002361E6">
      <w:pPr>
        <w:numPr>
          <w:ilvl w:val="0"/>
          <w:numId w:val="10"/>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N.D., Vu,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T.Q., Nguyen, T.A., Cao, M.H., Tran, K., </w:t>
      </w:r>
      <w:proofErr w:type="spellStart"/>
      <w:r w:rsidRPr="002361E6">
        <w:rPr>
          <w:rFonts w:ascii="Times New Roman" w:eastAsia="MS PGothic" w:hAnsi="Times New Roman" w:cs="Times New Roman"/>
          <w:sz w:val="24"/>
          <w:szCs w:val="24"/>
        </w:rPr>
        <w:t>Fukushi</w:t>
      </w:r>
      <w:proofErr w:type="spellEnd"/>
      <w:r w:rsidRPr="002361E6">
        <w:rPr>
          <w:rFonts w:ascii="Times New Roman" w:eastAsia="MS PGothic" w:hAnsi="Times New Roman" w:cs="Times New Roman"/>
          <w:sz w:val="24"/>
          <w:szCs w:val="24"/>
        </w:rPr>
        <w:t xml:space="preserve">, H., Katayama,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Hiện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trạng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công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nghệ</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xử</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lý</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nước</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thải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theo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hướng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phát</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triển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bền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vững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Tạp</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chí</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Khoa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học</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và</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Công</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nghệ</w:t>
      </w:r>
      <w:proofErr w:type="spellEnd"/>
      <w:r w:rsidRPr="002361E6">
        <w:rPr>
          <w:rFonts w:ascii="Times New Roman" w:eastAsia="MS PGothic" w:hAnsi="Times New Roman" w:cs="Times New Roman"/>
          <w:sz w:val="24"/>
          <w:szCs w:val="24"/>
        </w:rPr>
        <w:t xml:space="preserve"> Việt Nam, </w:t>
      </w:r>
      <w:proofErr w:type="spellStart"/>
      <w:r w:rsidRPr="002361E6">
        <w:rPr>
          <w:rFonts w:ascii="Times New Roman" w:eastAsia="MS PGothic" w:hAnsi="Times New Roman" w:cs="Times New Roman"/>
          <w:sz w:val="24"/>
          <w:szCs w:val="24"/>
        </w:rPr>
        <w:t>Tập</w:t>
      </w:r>
      <w:proofErr w:type="spellEnd"/>
      <w:r w:rsidRPr="002361E6">
        <w:rPr>
          <w:rFonts w:ascii="Times New Roman" w:eastAsia="MS PGothic" w:hAnsi="Times New Roman" w:cs="Times New Roman"/>
          <w:sz w:val="24"/>
          <w:szCs w:val="24"/>
        </w:rPr>
        <w:t xml:space="preserve"> 61(1), </w:t>
      </w:r>
      <w:proofErr w:type="spellStart"/>
      <w:r w:rsidRPr="002361E6">
        <w:rPr>
          <w:rFonts w:ascii="Times New Roman" w:eastAsia="MS PGothic" w:hAnsi="Times New Roman" w:cs="Times New Roman"/>
          <w:sz w:val="24"/>
          <w:szCs w:val="24"/>
        </w:rPr>
        <w:t>trang</w:t>
      </w:r>
      <w:proofErr w:type="spellEnd"/>
      <w:r w:rsidRPr="002361E6">
        <w:rPr>
          <w:rFonts w:ascii="Times New Roman" w:eastAsia="MS PGothic" w:hAnsi="Times New Roman" w:cs="Times New Roman"/>
          <w:sz w:val="24"/>
          <w:szCs w:val="24"/>
        </w:rPr>
        <w:t xml:space="preserve"> 50-57.</w:t>
      </w:r>
    </w:p>
    <w:p w14:paraId="7DBBC52C" w14:textId="77777777" w:rsidR="00114286" w:rsidRDefault="00114286">
      <w:pPr>
        <w:widowControl/>
        <w:jc w:val="left"/>
        <w:rPr>
          <w:rFonts w:ascii="Times New Roman" w:eastAsia="MS PGothic" w:hAnsi="Times New Roman" w:cs="Times New Roman"/>
          <w:b/>
          <w:sz w:val="32"/>
          <w:szCs w:val="32"/>
        </w:rPr>
      </w:pPr>
      <w:r>
        <w:rPr>
          <w:rFonts w:ascii="Times New Roman" w:eastAsia="MS PGothic" w:hAnsi="Times New Roman" w:cs="Times New Roman"/>
          <w:b/>
          <w:sz w:val="32"/>
          <w:szCs w:val="32"/>
        </w:rPr>
        <w:br w:type="page"/>
      </w:r>
    </w:p>
    <w:p w14:paraId="25578B99" w14:textId="489E58A6" w:rsidR="00F15EE3" w:rsidRPr="002361E6" w:rsidRDefault="00F15EE3" w:rsidP="002361E6">
      <w:pPr>
        <w:rPr>
          <w:rFonts w:ascii="Times New Roman" w:eastAsia="MS PGothic" w:hAnsi="Times New Roman" w:cs="Times New Roman"/>
          <w:b/>
          <w:sz w:val="32"/>
          <w:szCs w:val="32"/>
        </w:rPr>
      </w:pPr>
      <w:r w:rsidRPr="002361E6">
        <w:rPr>
          <w:rFonts w:ascii="Times New Roman" w:eastAsia="MS PGothic" w:hAnsi="Times New Roman" w:cs="Times New Roman"/>
          <w:b/>
          <w:sz w:val="32"/>
          <w:szCs w:val="32"/>
        </w:rPr>
        <w:lastRenderedPageBreak/>
        <w:t xml:space="preserve">Article(s) in other international journals </w:t>
      </w:r>
    </w:p>
    <w:p w14:paraId="7DD3E5DF" w14:textId="761E31E5" w:rsidR="00281DFA" w:rsidRPr="002361E6" w:rsidRDefault="00281DFA" w:rsidP="002361E6">
      <w:pPr>
        <w:rPr>
          <w:rFonts w:ascii="Times New Roman" w:eastAsia="MS PGothic" w:hAnsi="Times New Roman" w:cs="Times New Roman"/>
          <w:b/>
          <w:sz w:val="32"/>
          <w:szCs w:val="32"/>
        </w:rPr>
      </w:pPr>
      <w:r w:rsidRPr="002361E6">
        <w:rPr>
          <w:rFonts w:ascii="Times New Roman" w:eastAsia="MS PGothic" w:hAnsi="Times New Roman" w:cs="Times New Roman"/>
          <w:b/>
          <w:sz w:val="32"/>
          <w:szCs w:val="32"/>
        </w:rPr>
        <w:t>2020</w:t>
      </w:r>
    </w:p>
    <w:p w14:paraId="183C7A21" w14:textId="037A14AA" w:rsidR="00281DFA" w:rsidRPr="002361E6" w:rsidRDefault="00281DFA" w:rsidP="002361E6">
      <w:pPr>
        <w:pStyle w:val="ListParagraph"/>
        <w:numPr>
          <w:ilvl w:val="0"/>
          <w:numId w:val="18"/>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A.Okabayashi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T.Yazawa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S.Hashimoto</w:t>
      </w:r>
      <w:proofErr w:type="spellEnd"/>
      <w:r w:rsidRPr="002361E6">
        <w:rPr>
          <w:rFonts w:ascii="Times New Roman" w:eastAsia="MS PGothic" w:hAnsi="Times New Roman" w:cs="Times New Roman"/>
          <w:sz w:val="24"/>
          <w:szCs w:val="24"/>
        </w:rPr>
        <w:t xml:space="preserve"> and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2020. Evaluation of Water Stress and Drought Risk for Integrated Water Resources Management in the Yom River Basin, Thailand</w:t>
      </w:r>
      <w:r w:rsidR="00F436B2" w:rsidRPr="002361E6">
        <w:rPr>
          <w:rFonts w:ascii="Times New Roman" w:eastAsia="MS PGothic" w:hAnsi="Times New Roman" w:cs="Times New Roman"/>
          <w:sz w:val="24"/>
          <w:szCs w:val="24"/>
        </w:rPr>
        <w:t>.</w:t>
      </w:r>
      <w:r w:rsidRPr="002361E6">
        <w:rPr>
          <w:rFonts w:ascii="Times New Roman" w:eastAsia="MS PGothic" w:hAnsi="Times New Roman" w:cs="Times New Roman"/>
          <w:sz w:val="24"/>
          <w:szCs w:val="24"/>
        </w:rPr>
        <w:t xml:space="preserve"> </w:t>
      </w:r>
      <w:r w:rsidR="00F436B2" w:rsidRPr="002361E6">
        <w:rPr>
          <w:rFonts w:ascii="Times New Roman" w:eastAsia="MS PGothic" w:hAnsi="Times New Roman" w:cs="Times New Roman"/>
          <w:sz w:val="24"/>
          <w:szCs w:val="24"/>
        </w:rPr>
        <w:t>J. of Environmental Instrumentation Control and Automation, Japan. pp.121-129, Vol.25, No.2/3</w:t>
      </w:r>
    </w:p>
    <w:p w14:paraId="651F90DC" w14:textId="4AB23FEA" w:rsidR="00F436B2" w:rsidRPr="002361E6" w:rsidRDefault="00F436B2" w:rsidP="002361E6">
      <w:pPr>
        <w:pStyle w:val="ListParagraph"/>
        <w:numPr>
          <w:ilvl w:val="0"/>
          <w:numId w:val="18"/>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K.Wada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M.Nakamura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H.Tsuno</w:t>
      </w:r>
      <w:proofErr w:type="spellEnd"/>
      <w:r w:rsidRPr="002361E6">
        <w:rPr>
          <w:rFonts w:ascii="Times New Roman" w:eastAsia="MS PGothic" w:hAnsi="Times New Roman" w:cs="Times New Roman"/>
          <w:sz w:val="24"/>
          <w:szCs w:val="24"/>
        </w:rPr>
        <w:t xml:space="preserve"> and </w:t>
      </w:r>
      <w:proofErr w:type="spellStart"/>
      <w:r w:rsidRPr="002361E6">
        <w:rPr>
          <w:rFonts w:ascii="Times New Roman" w:eastAsia="MS PGothic" w:hAnsi="Times New Roman" w:cs="Times New Roman"/>
          <w:sz w:val="24"/>
          <w:szCs w:val="24"/>
        </w:rPr>
        <w:t>S.Fukuji</w:t>
      </w:r>
      <w:proofErr w:type="spellEnd"/>
      <w:r w:rsidRPr="002361E6">
        <w:rPr>
          <w:rFonts w:ascii="Times New Roman" w:eastAsia="MS PGothic" w:hAnsi="Times New Roman" w:cs="Times New Roman"/>
          <w:sz w:val="24"/>
          <w:szCs w:val="24"/>
        </w:rPr>
        <w:t>, 2020. GIS analysis of eighteen-year trend in land use, runoff, and nonpoint load 5 characteristics in the Lake Biwa–</w:t>
      </w:r>
      <w:proofErr w:type="spellStart"/>
      <w:r w:rsidRPr="002361E6">
        <w:rPr>
          <w:rFonts w:ascii="Times New Roman" w:eastAsia="MS PGothic" w:hAnsi="Times New Roman" w:cs="Times New Roman"/>
          <w:sz w:val="24"/>
          <w:szCs w:val="24"/>
        </w:rPr>
        <w:t>Yodo</w:t>
      </w:r>
      <w:proofErr w:type="spellEnd"/>
      <w:r w:rsidRPr="002361E6">
        <w:rPr>
          <w:rFonts w:ascii="Times New Roman" w:eastAsia="MS PGothic" w:hAnsi="Times New Roman" w:cs="Times New Roman"/>
          <w:sz w:val="24"/>
          <w:szCs w:val="24"/>
        </w:rPr>
        <w:t xml:space="preserve"> River basin. J. of Japan Society on Water Environment. pp.141-152, Vol.43, No.5</w:t>
      </w:r>
    </w:p>
    <w:p w14:paraId="4526A1E9" w14:textId="7F6D1E9D" w:rsidR="00281DFA" w:rsidRPr="002361E6" w:rsidRDefault="00281DFA" w:rsidP="002361E6">
      <w:pPr>
        <w:rPr>
          <w:rFonts w:ascii="Times New Roman" w:eastAsia="MS PGothic" w:hAnsi="Times New Roman" w:cs="Times New Roman"/>
          <w:b/>
          <w:bCs/>
          <w:kern w:val="0"/>
          <w:sz w:val="32"/>
          <w:szCs w:val="32"/>
        </w:rPr>
      </w:pPr>
      <w:r w:rsidRPr="002361E6">
        <w:rPr>
          <w:rFonts w:ascii="Times New Roman" w:eastAsia="MS PGothic" w:hAnsi="Times New Roman" w:cs="Times New Roman"/>
          <w:b/>
          <w:sz w:val="32"/>
          <w:szCs w:val="32"/>
        </w:rPr>
        <w:t>2019</w:t>
      </w:r>
    </w:p>
    <w:p w14:paraId="6C6C4CA6" w14:textId="0206EEC0" w:rsidR="00F15EE3" w:rsidRPr="002361E6" w:rsidRDefault="00F15EE3" w:rsidP="002361E6">
      <w:pPr>
        <w:pStyle w:val="ListParagraph"/>
        <w:numPr>
          <w:ilvl w:val="0"/>
          <w:numId w:val="17"/>
        </w:numPr>
        <w:rPr>
          <w:rFonts w:ascii="Times New Roman" w:eastAsia="MS PGothic" w:hAnsi="Times New Roman" w:cs="Times New Roman"/>
          <w:bCs/>
          <w:kern w:val="0"/>
          <w:sz w:val="24"/>
          <w:szCs w:val="24"/>
        </w:rPr>
      </w:pPr>
      <w:proofErr w:type="spellStart"/>
      <w:r w:rsidRPr="002361E6">
        <w:rPr>
          <w:rFonts w:ascii="Times New Roman" w:eastAsia="MS PGothic" w:hAnsi="Times New Roman" w:cs="Times New Roman"/>
          <w:bCs/>
          <w:kern w:val="0"/>
          <w:sz w:val="24"/>
          <w:szCs w:val="24"/>
        </w:rPr>
        <w:t>T.Yazawa</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S.Kim</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K.Sato</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Y.Shimizu</w:t>
      </w:r>
      <w:proofErr w:type="spellEnd"/>
      <w:r w:rsidR="00281DFA" w:rsidRPr="002361E6">
        <w:rPr>
          <w:rFonts w:ascii="Times New Roman" w:eastAsia="MS PGothic" w:hAnsi="Times New Roman" w:cs="Times New Roman"/>
          <w:bCs/>
          <w:kern w:val="0"/>
          <w:sz w:val="24"/>
          <w:szCs w:val="24"/>
        </w:rPr>
        <w:t>, 2019.</w:t>
      </w:r>
      <w:r w:rsidRPr="002361E6">
        <w:rPr>
          <w:rFonts w:ascii="Times New Roman" w:eastAsia="MS PGothic" w:hAnsi="Times New Roman" w:cs="Times New Roman"/>
          <w:bCs/>
          <w:kern w:val="0"/>
          <w:sz w:val="24"/>
          <w:szCs w:val="24"/>
        </w:rPr>
        <w:t xml:space="preserve"> Future Changes in Watershed-scale Rainfall Characteristics: Application of AGCM20 to the Johor River Watershed, Malaysia</w:t>
      </w:r>
      <w:r w:rsidR="00281DFA" w:rsidRPr="002361E6">
        <w:rPr>
          <w:rFonts w:ascii="Times New Roman" w:eastAsia="MS PGothic" w:hAnsi="Times New Roman" w:cs="Times New Roman"/>
          <w:bCs/>
          <w:kern w:val="0"/>
          <w:sz w:val="24"/>
          <w:szCs w:val="24"/>
        </w:rPr>
        <w:t xml:space="preserve">. J. of Environmental Instrumentation Control and Automation, Japan (J.EICA). </w:t>
      </w:r>
      <w:proofErr w:type="gramStart"/>
      <w:r w:rsidR="00281DFA" w:rsidRPr="002361E6">
        <w:rPr>
          <w:rFonts w:ascii="Times New Roman" w:eastAsia="MS PGothic" w:hAnsi="Times New Roman" w:cs="Times New Roman"/>
          <w:bCs/>
          <w:kern w:val="0"/>
          <w:sz w:val="24"/>
          <w:szCs w:val="24"/>
        </w:rPr>
        <w:t>pp.44-51</w:t>
      </w:r>
      <w:proofErr w:type="gramEnd"/>
      <w:r w:rsidR="00281DFA" w:rsidRPr="002361E6">
        <w:rPr>
          <w:rFonts w:ascii="Times New Roman" w:eastAsia="MS PGothic" w:hAnsi="Times New Roman" w:cs="Times New Roman"/>
          <w:bCs/>
          <w:kern w:val="0"/>
          <w:sz w:val="24"/>
          <w:szCs w:val="24"/>
        </w:rPr>
        <w:t>, Vol.23, No.4.</w:t>
      </w:r>
    </w:p>
    <w:p w14:paraId="03983A73" w14:textId="79DC1A2B" w:rsidR="00281DFA" w:rsidRPr="002361E6" w:rsidRDefault="00281DFA" w:rsidP="002361E6">
      <w:pPr>
        <w:pStyle w:val="ListParagraph"/>
        <w:numPr>
          <w:ilvl w:val="0"/>
          <w:numId w:val="17"/>
        </w:numPr>
        <w:rPr>
          <w:rFonts w:ascii="Times New Roman" w:eastAsia="MS PGothic" w:hAnsi="Times New Roman" w:cs="Times New Roman"/>
          <w:bCs/>
          <w:kern w:val="0"/>
          <w:sz w:val="24"/>
          <w:szCs w:val="24"/>
        </w:rPr>
      </w:pPr>
      <w:proofErr w:type="spellStart"/>
      <w:r w:rsidRPr="002361E6">
        <w:rPr>
          <w:rFonts w:ascii="Times New Roman" w:eastAsia="MS PGothic" w:hAnsi="Times New Roman" w:cs="Times New Roman"/>
          <w:bCs/>
          <w:kern w:val="0"/>
          <w:sz w:val="24"/>
          <w:szCs w:val="24"/>
        </w:rPr>
        <w:t>T.Yazawa</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S.Kim</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K.Sato</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Y.Shimizu</w:t>
      </w:r>
      <w:proofErr w:type="spellEnd"/>
      <w:r w:rsidRPr="002361E6">
        <w:rPr>
          <w:rFonts w:ascii="Times New Roman" w:eastAsia="MS PGothic" w:hAnsi="Times New Roman" w:cs="Times New Roman"/>
          <w:bCs/>
          <w:kern w:val="0"/>
          <w:sz w:val="24"/>
          <w:szCs w:val="24"/>
        </w:rPr>
        <w:t>, 2019.</w:t>
      </w:r>
      <w:r w:rsidRPr="002361E6">
        <w:t xml:space="preserve"> </w:t>
      </w:r>
      <w:r w:rsidRPr="002361E6">
        <w:rPr>
          <w:rFonts w:ascii="Times New Roman" w:eastAsia="MS PGothic" w:hAnsi="Times New Roman" w:cs="Times New Roman"/>
          <w:bCs/>
          <w:kern w:val="0"/>
          <w:sz w:val="24"/>
          <w:szCs w:val="24"/>
        </w:rPr>
        <w:t>Estimation of Design Flood Criteria toward Integrated Watershed Management in the Johor River Watershed, Malaysia. J. of Environmental Instrumentation Control and Automation, Japan (J.EICA). pp.22-31, Vol.24, No.2/3</w:t>
      </w:r>
    </w:p>
    <w:p w14:paraId="4AF8800D" w14:textId="4DEA5662" w:rsidR="00281DFA" w:rsidRPr="002361E6" w:rsidRDefault="00281DFA" w:rsidP="002361E6">
      <w:pPr>
        <w:pStyle w:val="ListParagraph"/>
        <w:numPr>
          <w:ilvl w:val="0"/>
          <w:numId w:val="17"/>
        </w:numPr>
        <w:rPr>
          <w:rFonts w:ascii="Times New Roman" w:eastAsia="MS PGothic" w:hAnsi="Times New Roman" w:cs="Times New Roman"/>
          <w:bCs/>
          <w:kern w:val="0"/>
          <w:sz w:val="24"/>
          <w:szCs w:val="24"/>
        </w:rPr>
      </w:pPr>
      <w:proofErr w:type="spellStart"/>
      <w:r w:rsidRPr="002361E6">
        <w:rPr>
          <w:rFonts w:ascii="Times New Roman" w:eastAsia="MS PGothic" w:hAnsi="Times New Roman" w:cs="Times New Roman"/>
          <w:bCs/>
          <w:kern w:val="0"/>
          <w:sz w:val="24"/>
          <w:szCs w:val="24"/>
        </w:rPr>
        <w:t>H.Mori</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K.Sato</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T.Yazawa</w:t>
      </w:r>
      <w:proofErr w:type="spellEnd"/>
      <w:r w:rsidRPr="002361E6">
        <w:rPr>
          <w:rFonts w:ascii="Times New Roman" w:eastAsia="MS PGothic" w:hAnsi="Times New Roman" w:cs="Times New Roman"/>
          <w:bCs/>
          <w:kern w:val="0"/>
          <w:sz w:val="24"/>
          <w:szCs w:val="24"/>
        </w:rPr>
        <w:t xml:space="preserve">, </w:t>
      </w:r>
      <w:proofErr w:type="spellStart"/>
      <w:r w:rsidRPr="002361E6">
        <w:rPr>
          <w:rFonts w:ascii="Times New Roman" w:eastAsia="MS PGothic" w:hAnsi="Times New Roman" w:cs="Times New Roman"/>
          <w:bCs/>
          <w:kern w:val="0"/>
          <w:sz w:val="24"/>
          <w:szCs w:val="24"/>
        </w:rPr>
        <w:t>M.Kawagushi</w:t>
      </w:r>
      <w:proofErr w:type="spellEnd"/>
      <w:r w:rsidRPr="002361E6">
        <w:rPr>
          <w:rFonts w:ascii="Times New Roman" w:eastAsia="MS PGothic" w:hAnsi="Times New Roman" w:cs="Times New Roman"/>
          <w:bCs/>
          <w:kern w:val="0"/>
          <w:sz w:val="24"/>
          <w:szCs w:val="24"/>
        </w:rPr>
        <w:t xml:space="preserve"> and </w:t>
      </w:r>
      <w:proofErr w:type="spellStart"/>
      <w:r w:rsidRPr="002361E6">
        <w:rPr>
          <w:rFonts w:ascii="Times New Roman" w:eastAsia="MS PGothic" w:hAnsi="Times New Roman" w:cs="Times New Roman"/>
          <w:bCs/>
          <w:kern w:val="0"/>
          <w:sz w:val="24"/>
          <w:szCs w:val="24"/>
        </w:rPr>
        <w:t>T.Higuchi</w:t>
      </w:r>
      <w:proofErr w:type="spellEnd"/>
      <w:r w:rsidRPr="002361E6">
        <w:rPr>
          <w:rFonts w:ascii="Times New Roman" w:eastAsia="MS PGothic" w:hAnsi="Times New Roman" w:cs="Times New Roman"/>
          <w:bCs/>
          <w:kern w:val="0"/>
          <w:sz w:val="24"/>
          <w:szCs w:val="24"/>
        </w:rPr>
        <w:t>, 2019. Evaluation of Water Stress and Drought Risk for Integrated Water Resources Management in the Yom River Basin, T</w:t>
      </w:r>
      <w:r w:rsidR="00F436B2" w:rsidRPr="002361E6">
        <w:rPr>
          <w:rFonts w:ascii="Times New Roman" w:eastAsia="MS PGothic" w:hAnsi="Times New Roman" w:cs="Times New Roman"/>
          <w:bCs/>
          <w:kern w:val="0"/>
          <w:sz w:val="24"/>
          <w:szCs w:val="24"/>
        </w:rPr>
        <w:t xml:space="preserve">hailand. </w:t>
      </w:r>
      <w:r w:rsidRPr="002361E6">
        <w:rPr>
          <w:rFonts w:ascii="Times New Roman" w:eastAsia="MS PGothic" w:hAnsi="Times New Roman" w:cs="Times New Roman"/>
          <w:bCs/>
          <w:kern w:val="0"/>
          <w:sz w:val="24"/>
          <w:szCs w:val="24"/>
        </w:rPr>
        <w:t>J. of Environmental Instrumentation Control and Automation, Japan (J.EICA). pp.78-83, Vol.24, No.2/3</w:t>
      </w:r>
    </w:p>
    <w:p w14:paraId="2D30CD28" w14:textId="77777777" w:rsidR="00114286" w:rsidRDefault="00114286">
      <w:pPr>
        <w:widowControl/>
        <w:jc w:val="left"/>
        <w:rPr>
          <w:rFonts w:ascii="Times New Roman" w:eastAsia="MS PGothic" w:hAnsi="Times New Roman" w:cs="Times New Roman"/>
          <w:b/>
          <w:bCs/>
          <w:kern w:val="0"/>
          <w:sz w:val="32"/>
          <w:szCs w:val="32"/>
        </w:rPr>
      </w:pPr>
      <w:r>
        <w:rPr>
          <w:rFonts w:ascii="Times New Roman" w:eastAsia="MS PGothic" w:hAnsi="Times New Roman" w:cs="Times New Roman"/>
          <w:b/>
          <w:bCs/>
          <w:kern w:val="0"/>
          <w:sz w:val="32"/>
          <w:szCs w:val="32"/>
        </w:rPr>
        <w:br w:type="page"/>
      </w:r>
    </w:p>
    <w:p w14:paraId="03DA6CC0" w14:textId="27882644" w:rsidR="00F436B2" w:rsidRPr="002361E6" w:rsidRDefault="00F436B2" w:rsidP="002361E6">
      <w:pPr>
        <w:rPr>
          <w:rFonts w:ascii="Times New Roman" w:eastAsia="MS PGothic" w:hAnsi="Times New Roman" w:cs="Times New Roman"/>
          <w:b/>
          <w:bCs/>
          <w:kern w:val="0"/>
          <w:sz w:val="32"/>
          <w:szCs w:val="32"/>
        </w:rPr>
      </w:pPr>
      <w:r w:rsidRPr="002361E6">
        <w:rPr>
          <w:rFonts w:ascii="Times New Roman" w:eastAsia="MS PGothic" w:hAnsi="Times New Roman" w:cs="Times New Roman"/>
          <w:b/>
          <w:bCs/>
          <w:kern w:val="0"/>
          <w:sz w:val="32"/>
          <w:szCs w:val="32"/>
        </w:rPr>
        <w:lastRenderedPageBreak/>
        <w:t xml:space="preserve">International/National conference </w:t>
      </w:r>
    </w:p>
    <w:p w14:paraId="0CE7712F" w14:textId="6D8AB6DF" w:rsidR="00AC72E8" w:rsidRPr="002361E6" w:rsidRDefault="00F15EE3"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2020</w:t>
      </w:r>
    </w:p>
    <w:p w14:paraId="2F636800" w14:textId="20C8BF8A" w:rsidR="00F15EE3" w:rsidRPr="002361E6" w:rsidRDefault="00AC72E8"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T.V., Le, S. Keisuke, S. Hashimoto, </w:t>
      </w:r>
      <w:r w:rsidRPr="002361E6">
        <w:rPr>
          <w:rFonts w:ascii="Times New Roman" w:eastAsia="MS PGothic" w:hAnsi="Times New Roman" w:cs="Times New Roman"/>
          <w:b/>
          <w:sz w:val="24"/>
          <w:szCs w:val="24"/>
        </w:rPr>
        <w:t>2020.</w:t>
      </w:r>
      <w:r w:rsidRPr="002361E6">
        <w:rPr>
          <w:rFonts w:ascii="Times New Roman" w:eastAsia="MS PGothic" w:hAnsi="Times New Roman" w:cs="Times New Roman"/>
          <w:sz w:val="24"/>
          <w:szCs w:val="24"/>
        </w:rPr>
        <w:t xml:space="preserve"> Potential of </w:t>
      </w:r>
      <w:r w:rsidR="002667B5" w:rsidRPr="002361E6">
        <w:rPr>
          <w:rFonts w:ascii="Times New Roman" w:eastAsia="MS PGothic" w:hAnsi="Times New Roman" w:cs="Times New Roman"/>
          <w:sz w:val="24"/>
          <w:szCs w:val="24"/>
        </w:rPr>
        <w:t>m</w:t>
      </w:r>
      <w:r w:rsidRPr="002361E6">
        <w:rPr>
          <w:rFonts w:ascii="Times New Roman" w:eastAsia="MS PGothic" w:hAnsi="Times New Roman" w:cs="Times New Roman"/>
          <w:sz w:val="24"/>
          <w:szCs w:val="24"/>
        </w:rPr>
        <w:t xml:space="preserve">ixture of </w:t>
      </w:r>
      <w:r w:rsidR="002667B5" w:rsidRPr="002361E6">
        <w:rPr>
          <w:rFonts w:ascii="Times New Roman" w:eastAsia="MS PGothic" w:hAnsi="Times New Roman" w:cs="Times New Roman"/>
          <w:sz w:val="24"/>
          <w:szCs w:val="24"/>
        </w:rPr>
        <w:t>c</w:t>
      </w:r>
      <w:r w:rsidRPr="002361E6">
        <w:rPr>
          <w:rFonts w:ascii="Times New Roman" w:eastAsia="MS PGothic" w:hAnsi="Times New Roman" w:cs="Times New Roman"/>
          <w:sz w:val="24"/>
          <w:szCs w:val="24"/>
        </w:rPr>
        <w:t xml:space="preserve">oal </w:t>
      </w:r>
      <w:r w:rsidR="002667B5" w:rsidRPr="002361E6">
        <w:rPr>
          <w:rFonts w:ascii="Times New Roman" w:eastAsia="MS PGothic" w:hAnsi="Times New Roman" w:cs="Times New Roman"/>
          <w:sz w:val="24"/>
          <w:szCs w:val="24"/>
        </w:rPr>
        <w:t>s</w:t>
      </w:r>
      <w:r w:rsidRPr="002361E6">
        <w:rPr>
          <w:rFonts w:ascii="Times New Roman" w:eastAsia="MS PGothic" w:hAnsi="Times New Roman" w:cs="Times New Roman"/>
          <w:sz w:val="24"/>
          <w:szCs w:val="24"/>
        </w:rPr>
        <w:t xml:space="preserve">lag and </w:t>
      </w:r>
      <w:r w:rsidR="002667B5" w:rsidRPr="002361E6">
        <w:rPr>
          <w:rFonts w:ascii="Times New Roman" w:eastAsia="MS PGothic" w:hAnsi="Times New Roman" w:cs="Times New Roman"/>
          <w:sz w:val="24"/>
          <w:szCs w:val="24"/>
        </w:rPr>
        <w:t>c</w:t>
      </w:r>
      <w:r w:rsidRPr="002361E6">
        <w:rPr>
          <w:rFonts w:ascii="Times New Roman" w:eastAsia="MS PGothic" w:hAnsi="Times New Roman" w:cs="Times New Roman"/>
          <w:sz w:val="24"/>
          <w:szCs w:val="24"/>
        </w:rPr>
        <w:t xml:space="preserve">alcined </w:t>
      </w:r>
      <w:proofErr w:type="spellStart"/>
      <w:r w:rsidR="002667B5" w:rsidRPr="002361E6">
        <w:rPr>
          <w:rFonts w:ascii="Times New Roman" w:eastAsia="MS PGothic" w:hAnsi="Times New Roman" w:cs="Times New Roman"/>
          <w:sz w:val="24"/>
          <w:szCs w:val="24"/>
        </w:rPr>
        <w:t>ferralsols</w:t>
      </w:r>
      <w:proofErr w:type="spellEnd"/>
      <w:r w:rsidR="002667B5" w:rsidRPr="002361E6">
        <w:rPr>
          <w:rFonts w:ascii="Times New Roman" w:eastAsia="MS PGothic" w:hAnsi="Times New Roman" w:cs="Times New Roman"/>
          <w:sz w:val="24"/>
          <w:szCs w:val="24"/>
        </w:rPr>
        <w:t xml:space="preserve"> as wetland s</w:t>
      </w:r>
      <w:r w:rsidRPr="002361E6">
        <w:rPr>
          <w:rFonts w:ascii="Times New Roman" w:eastAsia="MS PGothic" w:hAnsi="Times New Roman" w:cs="Times New Roman"/>
          <w:sz w:val="24"/>
          <w:szCs w:val="24"/>
        </w:rPr>
        <w:t xml:space="preserve">ubstrate to </w:t>
      </w:r>
      <w:r w:rsidR="002667B5" w:rsidRPr="002361E6">
        <w:rPr>
          <w:rFonts w:ascii="Times New Roman" w:eastAsia="MS PGothic" w:hAnsi="Times New Roman" w:cs="Times New Roman"/>
          <w:sz w:val="24"/>
          <w:szCs w:val="24"/>
        </w:rPr>
        <w:t>e</w:t>
      </w:r>
      <w:r w:rsidRPr="002361E6">
        <w:rPr>
          <w:rFonts w:ascii="Times New Roman" w:eastAsia="MS PGothic" w:hAnsi="Times New Roman" w:cs="Times New Roman"/>
          <w:sz w:val="24"/>
          <w:szCs w:val="24"/>
        </w:rPr>
        <w:t xml:space="preserve">nhance </w:t>
      </w:r>
      <w:r w:rsidR="002667B5" w:rsidRPr="002361E6">
        <w:rPr>
          <w:rFonts w:ascii="Times New Roman" w:eastAsia="MS PGothic" w:hAnsi="Times New Roman" w:cs="Times New Roman"/>
          <w:sz w:val="24"/>
          <w:szCs w:val="24"/>
        </w:rPr>
        <w:t>p</w:t>
      </w:r>
      <w:r w:rsidRPr="002361E6">
        <w:rPr>
          <w:rFonts w:ascii="Times New Roman" w:eastAsia="MS PGothic" w:hAnsi="Times New Roman" w:cs="Times New Roman"/>
          <w:sz w:val="24"/>
          <w:szCs w:val="24"/>
        </w:rPr>
        <w:t xml:space="preserve">hosphorus </w:t>
      </w:r>
      <w:r w:rsidR="002667B5" w:rsidRPr="002361E6">
        <w:rPr>
          <w:rFonts w:ascii="Times New Roman" w:eastAsia="MS PGothic" w:hAnsi="Times New Roman" w:cs="Times New Roman"/>
          <w:sz w:val="24"/>
          <w:szCs w:val="24"/>
        </w:rPr>
        <w:t>r</w:t>
      </w:r>
      <w:r w:rsidRPr="002361E6">
        <w:rPr>
          <w:rFonts w:ascii="Times New Roman" w:eastAsia="MS PGothic" w:hAnsi="Times New Roman" w:cs="Times New Roman"/>
          <w:sz w:val="24"/>
          <w:szCs w:val="24"/>
        </w:rPr>
        <w:t xml:space="preserve">emoval from </w:t>
      </w:r>
      <w:r w:rsidR="002667B5" w:rsidRPr="002361E6">
        <w:rPr>
          <w:rFonts w:ascii="Times New Roman" w:eastAsia="MS PGothic" w:hAnsi="Times New Roman" w:cs="Times New Roman"/>
          <w:sz w:val="24"/>
          <w:szCs w:val="24"/>
        </w:rPr>
        <w:t>w</w:t>
      </w:r>
      <w:r w:rsidRPr="002361E6">
        <w:rPr>
          <w:rFonts w:ascii="Times New Roman" w:eastAsia="MS PGothic" w:hAnsi="Times New Roman" w:cs="Times New Roman"/>
          <w:sz w:val="24"/>
          <w:szCs w:val="24"/>
        </w:rPr>
        <w:t>astewater</w:t>
      </w:r>
      <w:r w:rsidR="002667B5" w:rsidRPr="002361E6">
        <w:rPr>
          <w:rFonts w:ascii="Times New Roman" w:eastAsia="MS PGothic" w:hAnsi="Times New Roman" w:cs="Times New Roman"/>
          <w:sz w:val="24"/>
          <w:szCs w:val="24"/>
        </w:rPr>
        <w:t>. Water Environment Technology Conference 2020 (7-8 November, Virtual) [Poster].</w:t>
      </w:r>
    </w:p>
    <w:p w14:paraId="191CB612" w14:textId="443B31D3" w:rsidR="00F15EE3" w:rsidRPr="002361E6" w:rsidRDefault="00F15EE3"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D. B. Nguyen, H. T. M. Vu,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Surveillance of ESBL-producing Escherichia coli in different water environments in Northern Vietnam, IFGTM 2020, (28 November, Hanoi) [Poster]</w:t>
      </w:r>
      <w:r w:rsidR="00F761A3" w:rsidRPr="002361E6">
        <w:rPr>
          <w:rFonts w:ascii="Times New Roman" w:eastAsia="MS PGothic" w:hAnsi="Times New Roman" w:cs="Times New Roman"/>
          <w:sz w:val="24"/>
          <w:szCs w:val="24"/>
        </w:rPr>
        <w:t xml:space="preserve"> </w:t>
      </w:r>
    </w:p>
    <w:p w14:paraId="0454170F" w14:textId="0FB944B3" w:rsidR="00F15EE3" w:rsidRPr="002361E6" w:rsidRDefault="00F15EE3"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Transmission of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from water to aquatic vegetables due to untreated wastewater reuse for irrigation in Hanoi, Vietnam, Water Environment Technology Conference 2020, p.55. (7-8 November, Online) [Poster]</w:t>
      </w:r>
    </w:p>
    <w:p w14:paraId="518D2DEA" w14:textId="6307B6FE" w:rsidR="00F15EE3" w:rsidRPr="002361E6" w:rsidRDefault="00F15EE3"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 M. Pham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Profiling fecal pollution in rivers in Hanoi, Vietnam, by host-specific </w:t>
      </w:r>
      <w:proofErr w:type="spellStart"/>
      <w:r w:rsidRPr="002361E6">
        <w:rPr>
          <w:rFonts w:ascii="Times New Roman" w:eastAsia="MS PGothic" w:hAnsi="Times New Roman" w:cs="Times New Roman"/>
          <w:sz w:val="24"/>
          <w:szCs w:val="24"/>
        </w:rPr>
        <w:t>Bacteroidales</w:t>
      </w:r>
      <w:proofErr w:type="spellEnd"/>
      <w:r w:rsidRPr="002361E6">
        <w:rPr>
          <w:rFonts w:ascii="Times New Roman" w:eastAsia="MS PGothic" w:hAnsi="Times New Roman" w:cs="Times New Roman"/>
          <w:sz w:val="24"/>
          <w:szCs w:val="24"/>
        </w:rPr>
        <w:t xml:space="preserve"> and </w:t>
      </w:r>
      <w:proofErr w:type="spellStart"/>
      <w:r w:rsidRPr="002361E6">
        <w:rPr>
          <w:rFonts w:ascii="Times New Roman" w:eastAsia="MS PGothic" w:hAnsi="Times New Roman" w:cs="Times New Roman"/>
          <w:sz w:val="24"/>
          <w:szCs w:val="24"/>
        </w:rPr>
        <w:t>crAssphage</w:t>
      </w:r>
      <w:proofErr w:type="spellEnd"/>
      <w:r w:rsidRPr="002361E6">
        <w:rPr>
          <w:rFonts w:ascii="Times New Roman" w:eastAsia="MS PGothic" w:hAnsi="Times New Roman" w:cs="Times New Roman"/>
          <w:sz w:val="24"/>
          <w:szCs w:val="24"/>
        </w:rPr>
        <w:t xml:space="preserve"> markers, 5th International Symposium on Sustainable Future in Asia/5th NIES International Forum, p.97. (21-22 January, Yangon, Myanmar) [Poster]</w:t>
      </w:r>
    </w:p>
    <w:p w14:paraId="3A042A95" w14:textId="4B33B5BB" w:rsidR="00F15EE3" w:rsidRPr="002361E6" w:rsidRDefault="00F15EE3"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and H. Katayama (2020) Prevalence of plasmid-mediated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mcr-1 in domestic wastewater, 5th International Symposium on Sustainable Future in Asia/5th NIES International Forum, p.98. (21-22 January, Yangon, Myanmar) [Poster]</w:t>
      </w:r>
    </w:p>
    <w:p w14:paraId="77328BCF" w14:textId="07D4AE84" w:rsidR="00F15EE3" w:rsidRPr="002361E6" w:rsidRDefault="00F15EE3" w:rsidP="002361E6">
      <w:pPr>
        <w:numPr>
          <w:ilvl w:val="0"/>
          <w:numId w:val="1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Oladele, H. T. V. Tran,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Photocatalytic activity of </w:t>
      </w:r>
      <w:proofErr w:type="spellStart"/>
      <w:r w:rsidRPr="002361E6">
        <w:rPr>
          <w:rFonts w:ascii="Times New Roman" w:eastAsia="MS PGothic" w:hAnsi="Times New Roman" w:cs="Times New Roman"/>
          <w:sz w:val="24"/>
          <w:szCs w:val="24"/>
        </w:rPr>
        <w:t>nano</w:t>
      </w:r>
      <w:proofErr w:type="spellEnd"/>
      <w:r w:rsidRPr="002361E6">
        <w:rPr>
          <w:rFonts w:ascii="Times New Roman" w:eastAsia="MS PGothic" w:hAnsi="Times New Roman" w:cs="Times New Roman"/>
          <w:sz w:val="24"/>
          <w:szCs w:val="24"/>
        </w:rPr>
        <w:t xml:space="preserve"> TiO2 powder for dye and antibiotic degradation, 5th International Symposium on Sustainable Future in Asia/5th NIES International Forum, p.99. (21-22 January, Yangon, Myanmar) [Poster]</w:t>
      </w:r>
    </w:p>
    <w:p w14:paraId="42BBB05C" w14:textId="1C729BED" w:rsidR="00F436B2" w:rsidRPr="002361E6" w:rsidRDefault="00F436B2" w:rsidP="002361E6">
      <w:pPr>
        <w:numPr>
          <w:ilvl w:val="0"/>
          <w:numId w:val="11"/>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C.T.K.Pham</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S.Soda</w:t>
      </w:r>
      <w:proofErr w:type="spellEnd"/>
      <w:r w:rsidRPr="002361E6">
        <w:rPr>
          <w:rFonts w:ascii="Times New Roman" w:eastAsia="MS PGothic" w:hAnsi="Times New Roman" w:cs="Times New Roman"/>
          <w:sz w:val="24"/>
          <w:szCs w:val="24"/>
        </w:rPr>
        <w:t>, 2020. Enhanced Nutrient Removal from Anaerobically Digested Swine Wastewater Using Lab-scale Hybrid Constructed Wetlands with Foamed Waste Glass and External Carbon Source, The Water and Environment Technology Conference 2020 (WET2020), 7-8th, Nov., 2020, Online</w:t>
      </w:r>
    </w:p>
    <w:p w14:paraId="73D4A1FF" w14:textId="3239C481" w:rsidR="00F436B2" w:rsidRPr="002361E6" w:rsidRDefault="00F436B2" w:rsidP="002361E6">
      <w:pPr>
        <w:numPr>
          <w:ilvl w:val="0"/>
          <w:numId w:val="11"/>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A.Okabayashi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T.Yazawa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S.Hashimoto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2020. Applicability of HSPF to Drought Risk Assessment in the Yom River Basin, Thailand. The Water and Environment Technology Conference 2020 (WET2020), 7-8th, Nov., 2020, Online</w:t>
      </w:r>
    </w:p>
    <w:p w14:paraId="6D345836" w14:textId="0A3C8F86" w:rsidR="00F436B2" w:rsidRPr="002361E6" w:rsidRDefault="00F436B2" w:rsidP="002361E6">
      <w:pPr>
        <w:numPr>
          <w:ilvl w:val="0"/>
          <w:numId w:val="11"/>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Y.Yoneta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T.Yazawa</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S.Hashimoto</w:t>
      </w:r>
      <w:proofErr w:type="spellEnd"/>
      <w:r w:rsidRPr="002361E6">
        <w:rPr>
          <w:rFonts w:ascii="Times New Roman" w:eastAsia="MS PGothic" w:hAnsi="Times New Roman" w:cs="Times New Roman"/>
          <w:sz w:val="24"/>
          <w:szCs w:val="24"/>
        </w:rPr>
        <w:t>, 2020. Water Stress Projections for Sustainable Water Resources Management under Climate Change in Malaysia’s National Capital Region</w:t>
      </w:r>
      <w:r w:rsidR="005F749F" w:rsidRPr="002361E6">
        <w:rPr>
          <w:rFonts w:ascii="Times New Roman" w:eastAsia="MS PGothic" w:hAnsi="Times New Roman" w:cs="Times New Roman"/>
          <w:sz w:val="24"/>
          <w:szCs w:val="24"/>
        </w:rPr>
        <w:t>. The Water and Environment Technology Conference 2020 (WET2020), 7-8th, Nov., 2020, Online</w:t>
      </w:r>
    </w:p>
    <w:p w14:paraId="5068CA01" w14:textId="198186CA" w:rsidR="00F15EE3" w:rsidRPr="002361E6" w:rsidRDefault="00F15EE3" w:rsidP="002361E6">
      <w:pPr>
        <w:rPr>
          <w:rFonts w:ascii="Times New Roman" w:eastAsia="MS PGothic" w:hAnsi="Times New Roman" w:cs="Times New Roman"/>
          <w:b/>
          <w:sz w:val="32"/>
          <w:szCs w:val="32"/>
        </w:rPr>
      </w:pPr>
      <w:r w:rsidRPr="002361E6">
        <w:rPr>
          <w:rFonts w:ascii="Times New Roman" w:eastAsia="MS PGothic" w:hAnsi="Times New Roman" w:cs="Times New Roman"/>
          <w:b/>
          <w:sz w:val="32"/>
          <w:szCs w:val="32"/>
        </w:rPr>
        <w:t>2019</w:t>
      </w:r>
    </w:p>
    <w:p w14:paraId="17218826" w14:textId="77777777" w:rsidR="00D40544" w:rsidRPr="002361E6" w:rsidRDefault="00E77EB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lastRenderedPageBreak/>
        <w:t>T.A.H., Nguyen</w:t>
      </w:r>
      <w:r w:rsidRPr="002361E6">
        <w:rPr>
          <w:rFonts w:ascii="Times New Roman" w:eastAsia="MS PGothic" w:hAnsi="Times New Roman" w:cs="Times New Roman"/>
          <w:sz w:val="24"/>
          <w:szCs w:val="24"/>
        </w:rPr>
        <w:t xml:space="preserve">, N.D., Vu, T.T., Nguyen, T.T., Vu, H.T., Luong, J., Nakajima, T.H.H., Nguyen, H.C., Tran, K. Sato,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r w:rsidR="007D61DD" w:rsidRPr="002361E6">
        <w:rPr>
          <w:rFonts w:ascii="Times New Roman" w:eastAsia="MS PGothic" w:hAnsi="Times New Roman" w:cs="Times New Roman"/>
          <w:sz w:val="24"/>
          <w:szCs w:val="24"/>
        </w:rPr>
        <w:t xml:space="preserve">Screening filter materials for enhancing phosphorus removal from wastewater in constructed wetlands. </w:t>
      </w:r>
      <w:r w:rsidRPr="002361E6">
        <w:rPr>
          <w:rFonts w:ascii="Times New Roman" w:eastAsia="MS PGothic" w:hAnsi="Times New Roman" w:cs="Times New Roman"/>
          <w:sz w:val="24"/>
          <w:szCs w:val="24"/>
        </w:rPr>
        <w:t>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w:t>
      </w:r>
      <w:r w:rsidR="007D61DD"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sz w:val="24"/>
          <w:szCs w:val="24"/>
        </w:rPr>
        <w:t>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1D66162B" w14:textId="77777777" w:rsidR="00D40544" w:rsidRPr="002361E6" w:rsidRDefault="00BB71A5"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 xml:space="preserve">T.A.H., Nguyen, </w:t>
      </w:r>
      <w:r w:rsidRPr="002361E6">
        <w:rPr>
          <w:rFonts w:ascii="Times New Roman" w:eastAsia="MS PGothic" w:hAnsi="Times New Roman" w:cs="Times New Roman"/>
          <w:sz w:val="24"/>
          <w:szCs w:val="24"/>
        </w:rPr>
        <w:t xml:space="preserve">H.H., Ngo, T.H., Cao, T.H.H., Nguyen,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Applicability of zirconium loaded </w:t>
      </w:r>
      <w:proofErr w:type="spellStart"/>
      <w:r w:rsidRPr="002361E6">
        <w:rPr>
          <w:rFonts w:ascii="Times New Roman" w:eastAsia="MS PGothic" w:hAnsi="Times New Roman" w:cs="Times New Roman"/>
          <w:sz w:val="24"/>
          <w:szCs w:val="24"/>
        </w:rPr>
        <w:t>okara</w:t>
      </w:r>
      <w:proofErr w:type="spellEnd"/>
      <w:r w:rsidRPr="002361E6">
        <w:rPr>
          <w:rFonts w:ascii="Times New Roman" w:eastAsia="MS PGothic" w:hAnsi="Times New Roman" w:cs="Times New Roman"/>
          <w:sz w:val="24"/>
          <w:szCs w:val="24"/>
        </w:rPr>
        <w:t xml:space="preserve"> in the removal and recovery of phosphorus from municipal wastewater.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3F1763EE" w14:textId="77777777" w:rsidR="00D40544" w:rsidRPr="002361E6" w:rsidRDefault="00E5246E"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N.D., Vu, T.Q., Nguyen, T.H., Dang, T.V.H., Tran, T.T., Vo, T.A., Cao, M.H., Tran, H., </w:t>
      </w:r>
      <w:proofErr w:type="spellStart"/>
      <w:r w:rsidRPr="002361E6">
        <w:rPr>
          <w:rFonts w:ascii="Times New Roman" w:eastAsia="MS PGothic" w:hAnsi="Times New Roman" w:cs="Times New Roman"/>
          <w:sz w:val="24"/>
          <w:szCs w:val="24"/>
        </w:rPr>
        <w:t>Katayma</w:t>
      </w:r>
      <w:proofErr w:type="spellEnd"/>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Changes in wastewater treatment technology toward sustainable development.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2C4FA98C" w14:textId="77777777" w:rsidR="00D40544" w:rsidRPr="002361E6" w:rsidRDefault="00591C7A"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N.D., Vu,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V.C., Le, L.Q., Nguyen, P.T., Nguyen, T.V.H., Tran, T.H., Dang, T.A., Cao,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Zero-discharge economy: A new approach for environmental protection and sustainable development in Vietnam and a case study in Nguyen Khoi farm, </w:t>
      </w:r>
      <w:proofErr w:type="spellStart"/>
      <w:r w:rsidRPr="002361E6">
        <w:rPr>
          <w:rFonts w:ascii="Times New Roman" w:eastAsia="MS PGothic" w:hAnsi="Times New Roman" w:cs="Times New Roman"/>
          <w:sz w:val="24"/>
          <w:szCs w:val="24"/>
        </w:rPr>
        <w:t>Phu</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Tho</w:t>
      </w:r>
      <w:proofErr w:type="spellEnd"/>
      <w:r w:rsidRPr="002361E6">
        <w:rPr>
          <w:rFonts w:ascii="Times New Roman" w:eastAsia="MS PGothic" w:hAnsi="Times New Roman" w:cs="Times New Roman"/>
          <w:sz w:val="24"/>
          <w:szCs w:val="24"/>
        </w:rPr>
        <w:t xml:space="preserve"> province, Vietnam.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016503DC" w14:textId="77777777" w:rsidR="00D40544" w:rsidRPr="002361E6" w:rsidRDefault="00EE3DAA"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
          <w:bCs/>
          <w:sz w:val="24"/>
          <w:szCs w:val="24"/>
          <w:lang w:val="en-GB"/>
        </w:rPr>
        <w:t>T.A.H., Nguyen,</w:t>
      </w:r>
      <w:r w:rsidRPr="002361E6">
        <w:rPr>
          <w:rFonts w:ascii="Times New Roman" w:eastAsia="MS PGothic" w:hAnsi="Times New Roman" w:cs="Times New Roman"/>
          <w:bCs/>
          <w:sz w:val="24"/>
          <w:szCs w:val="24"/>
          <w:lang w:val="en-GB"/>
        </w:rPr>
        <w:t xml:space="preserve"> H.H., Ngo, T.T., Vu, K., Sato, T.H.H., Nguyen, N.D., Vu, T.H., Cao, M.K., Nguyen, </w:t>
      </w:r>
      <w:r w:rsidRPr="002361E6">
        <w:rPr>
          <w:rFonts w:ascii="Times New Roman" w:eastAsia="MS PGothic" w:hAnsi="Times New Roman" w:cs="Times New Roman"/>
          <w:b/>
          <w:bCs/>
          <w:sz w:val="24"/>
          <w:szCs w:val="24"/>
          <w:lang w:val="en-GB"/>
        </w:rPr>
        <w:t>2019</w:t>
      </w:r>
      <w:r w:rsidRPr="002361E6">
        <w:rPr>
          <w:rFonts w:ascii="Times New Roman" w:eastAsia="MS PGothic" w:hAnsi="Times New Roman" w:cs="Times New Roman"/>
          <w:bCs/>
          <w:sz w:val="24"/>
          <w:szCs w:val="24"/>
          <w:lang w:val="en-GB"/>
        </w:rPr>
        <w:t xml:space="preserve">. Perspectives of phytoremediation using </w:t>
      </w:r>
      <w:proofErr w:type="spellStart"/>
      <w:r w:rsidRPr="002361E6">
        <w:rPr>
          <w:rFonts w:ascii="Times New Roman" w:eastAsia="MS PGothic" w:hAnsi="Times New Roman" w:cs="Times New Roman"/>
          <w:bCs/>
          <w:i/>
          <w:iCs/>
          <w:sz w:val="24"/>
          <w:szCs w:val="24"/>
          <w:lang w:val="en-GB"/>
        </w:rPr>
        <w:t>Ubon</w:t>
      </w:r>
      <w:proofErr w:type="spellEnd"/>
      <w:r w:rsidRPr="002361E6">
        <w:rPr>
          <w:rFonts w:ascii="Times New Roman" w:eastAsia="MS PGothic" w:hAnsi="Times New Roman" w:cs="Times New Roman"/>
          <w:bCs/>
          <w:i/>
          <w:iCs/>
          <w:sz w:val="24"/>
          <w:szCs w:val="24"/>
          <w:lang w:val="en-GB"/>
        </w:rPr>
        <w:t xml:space="preserve"> </w:t>
      </w:r>
      <w:proofErr w:type="spellStart"/>
      <w:r w:rsidRPr="002361E6">
        <w:rPr>
          <w:rFonts w:ascii="Times New Roman" w:eastAsia="MS PGothic" w:hAnsi="Times New Roman" w:cs="Times New Roman"/>
          <w:bCs/>
          <w:i/>
          <w:iCs/>
          <w:sz w:val="24"/>
          <w:szCs w:val="24"/>
          <w:lang w:val="en-GB"/>
        </w:rPr>
        <w:t>paspalum</w:t>
      </w:r>
      <w:proofErr w:type="spellEnd"/>
      <w:r w:rsidRPr="002361E6">
        <w:rPr>
          <w:rFonts w:ascii="Times New Roman" w:eastAsia="MS PGothic" w:hAnsi="Times New Roman" w:cs="Times New Roman"/>
          <w:bCs/>
          <w:sz w:val="24"/>
          <w:szCs w:val="24"/>
          <w:lang w:val="en-GB"/>
        </w:rPr>
        <w:t xml:space="preserve"> for decontamination of phosphorus in anaerobically digested swine wastewater. </w:t>
      </w:r>
      <w:r w:rsidRPr="002361E6">
        <w:rPr>
          <w:rFonts w:ascii="Times New Roman" w:eastAsia="MS PGothic" w:hAnsi="Times New Roman" w:cs="Times New Roman"/>
          <w:sz w:val="24"/>
          <w:szCs w:val="24"/>
        </w:rPr>
        <w:t>The 2</w:t>
      </w:r>
      <w:r w:rsidRPr="002361E6">
        <w:rPr>
          <w:rFonts w:ascii="Times New Roman" w:eastAsia="MS PGothic" w:hAnsi="Times New Roman" w:cs="Times New Roman"/>
          <w:sz w:val="24"/>
          <w:szCs w:val="24"/>
          <w:vertAlign w:val="superscript"/>
        </w:rPr>
        <w:t>nd</w:t>
      </w:r>
      <w:r w:rsidRPr="002361E6">
        <w:rPr>
          <w:rFonts w:ascii="Times New Roman" w:eastAsia="MS PGothic" w:hAnsi="Times New Roman" w:cs="Times New Roman"/>
          <w:sz w:val="24"/>
          <w:szCs w:val="24"/>
        </w:rPr>
        <w:t xml:space="preserve"> International conference on non-point source pollution control and aquatic ecosystem protection (NPAE-2019), (20-23 September, Wuhan, China) [Oral].</w:t>
      </w:r>
    </w:p>
    <w:p w14:paraId="45AB9D59" w14:textId="77777777" w:rsidR="00D40544" w:rsidRPr="002361E6" w:rsidRDefault="00A54CA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T.T., Nguyen, T.T., Vu, K. Sato, N.D., Vu, T.H.H., Nguyen, M.K., Nguyen, T.Q., Pham,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Enhancing phosphorus removal from biogas-pretreated swine wastewater by lab-scale horizontal flow constructed wetlands packed with </w:t>
      </w:r>
      <w:proofErr w:type="spellStart"/>
      <w:r w:rsidRPr="002361E6">
        <w:rPr>
          <w:rFonts w:ascii="Times New Roman" w:eastAsia="MS PGothic" w:hAnsi="Times New Roman" w:cs="Times New Roman"/>
          <w:i/>
          <w:sz w:val="24"/>
          <w:szCs w:val="24"/>
        </w:rPr>
        <w:t>Meretrix</w:t>
      </w:r>
      <w:proofErr w:type="spellEnd"/>
      <w:r w:rsidRPr="002361E6">
        <w:rPr>
          <w:rFonts w:ascii="Times New Roman" w:eastAsia="MS PGothic" w:hAnsi="Times New Roman" w:cs="Times New Roman"/>
          <w:i/>
          <w:sz w:val="24"/>
          <w:szCs w:val="24"/>
        </w:rPr>
        <w:t xml:space="preserve"> </w:t>
      </w:r>
      <w:proofErr w:type="spellStart"/>
      <w:r w:rsidRPr="002361E6">
        <w:rPr>
          <w:rFonts w:ascii="Times New Roman" w:eastAsia="MS PGothic" w:hAnsi="Times New Roman" w:cs="Times New Roman"/>
          <w:i/>
          <w:sz w:val="24"/>
          <w:szCs w:val="24"/>
        </w:rPr>
        <w:t>lyrata</w:t>
      </w:r>
      <w:proofErr w:type="spellEnd"/>
      <w:r w:rsidRPr="002361E6">
        <w:rPr>
          <w:rFonts w:ascii="Times New Roman" w:eastAsia="MS PGothic" w:hAnsi="Times New Roman" w:cs="Times New Roman"/>
          <w:sz w:val="24"/>
          <w:szCs w:val="24"/>
        </w:rPr>
        <w:t xml:space="preserve"> shell. </w:t>
      </w:r>
      <w:r w:rsidR="00270D6E" w:rsidRPr="002361E6">
        <w:rPr>
          <w:rFonts w:ascii="Times New Roman" w:eastAsia="MS PGothic" w:hAnsi="Times New Roman" w:cs="Times New Roman"/>
          <w:bCs/>
          <w:sz w:val="24"/>
          <w:szCs w:val="24"/>
        </w:rPr>
        <w:t>The 2</w:t>
      </w:r>
      <w:r w:rsidR="00270D6E" w:rsidRPr="002361E6">
        <w:rPr>
          <w:rFonts w:ascii="Times New Roman" w:eastAsia="MS PGothic" w:hAnsi="Times New Roman" w:cs="Times New Roman"/>
          <w:bCs/>
          <w:sz w:val="24"/>
          <w:szCs w:val="24"/>
          <w:vertAlign w:val="superscript"/>
        </w:rPr>
        <w:t>nd</w:t>
      </w:r>
      <w:r w:rsidR="00270D6E" w:rsidRPr="002361E6">
        <w:rPr>
          <w:rFonts w:ascii="Times New Roman" w:eastAsia="MS PGothic" w:hAnsi="Times New Roman" w:cs="Times New Roman"/>
          <w:bCs/>
          <w:sz w:val="24"/>
          <w:szCs w:val="24"/>
        </w:rPr>
        <w:t xml:space="preserve"> Conference on Green Technologies for Sustainable Water 2019 (GTSW 2019), (1-5 December, Ho Chi Minh City, Vietnam) [Oral].</w:t>
      </w:r>
    </w:p>
    <w:p w14:paraId="25C13515" w14:textId="77777777" w:rsidR="00D40544" w:rsidRPr="002361E6" w:rsidRDefault="000F0D10"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T.T., Nguyen, K., Sato, S., Satoshi, N.D., Vu, T.H.H., Nguyen, M.K., Nguyen, T.V., Le,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Cs/>
          <w:sz w:val="24"/>
          <w:szCs w:val="24"/>
        </w:rPr>
        <w:t xml:space="preserve">Applicability of white hard clam </w:t>
      </w:r>
      <w:r w:rsidRPr="002361E6">
        <w:rPr>
          <w:rFonts w:ascii="Times New Roman" w:eastAsia="MS PGothic" w:hAnsi="Times New Roman" w:cs="Times New Roman"/>
          <w:bCs/>
          <w:i/>
          <w:sz w:val="24"/>
          <w:szCs w:val="24"/>
        </w:rPr>
        <w:t>(</w:t>
      </w:r>
      <w:proofErr w:type="spellStart"/>
      <w:r w:rsidRPr="002361E6">
        <w:rPr>
          <w:rFonts w:ascii="Times New Roman" w:eastAsia="MS PGothic" w:hAnsi="Times New Roman" w:cs="Times New Roman"/>
          <w:bCs/>
          <w:i/>
          <w:sz w:val="24"/>
          <w:szCs w:val="24"/>
          <w:lang w:val="en-AU"/>
        </w:rPr>
        <w:t>Meretrix</w:t>
      </w:r>
      <w:proofErr w:type="spellEnd"/>
      <w:r w:rsidRPr="002361E6">
        <w:rPr>
          <w:rFonts w:ascii="Times New Roman" w:eastAsia="MS PGothic" w:hAnsi="Times New Roman" w:cs="Times New Roman"/>
          <w:bCs/>
          <w:i/>
          <w:sz w:val="24"/>
          <w:szCs w:val="24"/>
          <w:lang w:val="en-AU"/>
        </w:rPr>
        <w:t xml:space="preserve"> </w:t>
      </w:r>
      <w:proofErr w:type="spellStart"/>
      <w:r w:rsidRPr="002361E6">
        <w:rPr>
          <w:rFonts w:ascii="Times New Roman" w:eastAsia="MS PGothic" w:hAnsi="Times New Roman" w:cs="Times New Roman"/>
          <w:bCs/>
          <w:i/>
          <w:sz w:val="24"/>
          <w:szCs w:val="24"/>
          <w:lang w:val="en-AU"/>
        </w:rPr>
        <w:t>lyrata</w:t>
      </w:r>
      <w:proofErr w:type="spellEnd"/>
      <w:r w:rsidRPr="002361E6">
        <w:rPr>
          <w:rFonts w:ascii="Times New Roman" w:eastAsia="MS PGothic" w:hAnsi="Times New Roman" w:cs="Times New Roman"/>
          <w:bCs/>
          <w:i/>
          <w:sz w:val="24"/>
          <w:szCs w:val="24"/>
        </w:rPr>
        <w:t>)</w:t>
      </w:r>
      <w:r w:rsidRPr="002361E6">
        <w:rPr>
          <w:rFonts w:ascii="Times New Roman" w:eastAsia="MS PGothic" w:hAnsi="Times New Roman" w:cs="Times New Roman"/>
          <w:bCs/>
          <w:sz w:val="24"/>
          <w:szCs w:val="24"/>
        </w:rPr>
        <w:t xml:space="preserve"> shell as filter media in constructed wetlands to enhance phosphorus removal from swine wastewater. </w:t>
      </w:r>
      <w:r w:rsidR="00CF089F" w:rsidRPr="002361E6">
        <w:rPr>
          <w:rFonts w:ascii="Times New Roman" w:eastAsia="MS PGothic" w:hAnsi="Times New Roman" w:cs="Times New Roman"/>
          <w:bCs/>
          <w:sz w:val="24"/>
          <w:szCs w:val="24"/>
        </w:rPr>
        <w:t xml:space="preserve">The </w:t>
      </w:r>
      <w:r w:rsidR="00270D6E" w:rsidRPr="002361E6">
        <w:rPr>
          <w:rFonts w:ascii="Times New Roman" w:eastAsia="MS PGothic" w:hAnsi="Times New Roman" w:cs="Times New Roman"/>
          <w:bCs/>
          <w:sz w:val="24"/>
          <w:szCs w:val="24"/>
        </w:rPr>
        <w:t>2</w:t>
      </w:r>
      <w:r w:rsidR="00270D6E" w:rsidRPr="002361E6">
        <w:rPr>
          <w:rFonts w:ascii="Times New Roman" w:eastAsia="MS PGothic" w:hAnsi="Times New Roman" w:cs="Times New Roman"/>
          <w:bCs/>
          <w:sz w:val="24"/>
          <w:szCs w:val="24"/>
          <w:vertAlign w:val="superscript"/>
        </w:rPr>
        <w:t>nd</w:t>
      </w:r>
      <w:r w:rsidR="00270D6E" w:rsidRPr="002361E6">
        <w:rPr>
          <w:rFonts w:ascii="Times New Roman" w:eastAsia="MS PGothic" w:hAnsi="Times New Roman" w:cs="Times New Roman"/>
          <w:bCs/>
          <w:sz w:val="24"/>
          <w:szCs w:val="24"/>
        </w:rPr>
        <w:t xml:space="preserve"> Conference on </w:t>
      </w:r>
      <w:r w:rsidR="00CF089F" w:rsidRPr="002361E6">
        <w:rPr>
          <w:rFonts w:ascii="Times New Roman" w:eastAsia="MS PGothic" w:hAnsi="Times New Roman" w:cs="Times New Roman"/>
          <w:bCs/>
          <w:sz w:val="24"/>
          <w:szCs w:val="24"/>
        </w:rPr>
        <w:t xml:space="preserve">Green Technologies for Sustainable Water </w:t>
      </w:r>
      <w:r w:rsidR="00270D6E" w:rsidRPr="002361E6">
        <w:rPr>
          <w:rFonts w:ascii="Times New Roman" w:eastAsia="MS PGothic" w:hAnsi="Times New Roman" w:cs="Times New Roman"/>
          <w:bCs/>
          <w:sz w:val="24"/>
          <w:szCs w:val="24"/>
        </w:rPr>
        <w:t xml:space="preserve">2019 </w:t>
      </w:r>
      <w:r w:rsidR="00CF089F" w:rsidRPr="002361E6">
        <w:rPr>
          <w:rFonts w:ascii="Times New Roman" w:eastAsia="MS PGothic" w:hAnsi="Times New Roman" w:cs="Times New Roman"/>
          <w:bCs/>
          <w:sz w:val="24"/>
          <w:szCs w:val="24"/>
        </w:rPr>
        <w:t>(GTSW 2019), (1-5 December, Ho Chi Minh City, Vietnam) [Oral].</w:t>
      </w:r>
    </w:p>
    <w:p w14:paraId="5029935E" w14:textId="2EB74A60" w:rsidR="00D40544" w:rsidRPr="002361E6" w:rsidRDefault="00D40544" w:rsidP="002361E6">
      <w:pPr>
        <w:pStyle w:val="ListParagraph"/>
        <w:numPr>
          <w:ilvl w:val="0"/>
          <w:numId w:val="19"/>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S. T. Ho, H. T. V. Tran,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(2019) Development of bio-activated carbon fiber for drinking water treatment, Green Technologies for Sustainable Water 2019. (1-5 December, Ho Chi Minh) [Poster]</w:t>
      </w:r>
    </w:p>
    <w:p w14:paraId="66074C0C" w14:textId="45B28E2A" w:rsidR="00D40544" w:rsidRPr="002361E6" w:rsidRDefault="00D40544" w:rsidP="002361E6">
      <w:pPr>
        <w:pStyle w:val="ListParagraph"/>
        <w:numPr>
          <w:ilvl w:val="0"/>
          <w:numId w:val="19"/>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I. </w:t>
      </w:r>
      <w:proofErr w:type="spellStart"/>
      <w:r w:rsidRPr="002361E6">
        <w:rPr>
          <w:rFonts w:ascii="Times New Roman" w:eastAsia="MS PGothic" w:hAnsi="Times New Roman" w:cs="Times New Roman"/>
          <w:bCs/>
          <w:sz w:val="24"/>
          <w:szCs w:val="24"/>
        </w:rPr>
        <w:t>Kasug</w:t>
      </w:r>
      <w:r w:rsidR="00F761A3" w:rsidRPr="002361E6">
        <w:rPr>
          <w:rFonts w:ascii="Times New Roman" w:eastAsia="MS PGothic" w:hAnsi="Times New Roman" w:cs="Times New Roman"/>
          <w:bCs/>
          <w:sz w:val="24"/>
          <w:szCs w:val="24"/>
        </w:rPr>
        <w:t>a</w:t>
      </w:r>
      <w:proofErr w:type="spellEnd"/>
      <w:r w:rsidRPr="002361E6">
        <w:rPr>
          <w:rFonts w:ascii="Times New Roman" w:eastAsia="MS PGothic" w:hAnsi="Times New Roman" w:cs="Times New Roman"/>
          <w:bCs/>
          <w:sz w:val="24"/>
          <w:szCs w:val="24"/>
        </w:rPr>
        <w:t xml:space="preserve">, N. T. Nguyen, M. Liu, H. Katayama (2019) Pollution of antimicrobial </w:t>
      </w:r>
      <w:r w:rsidRPr="002361E6">
        <w:rPr>
          <w:rFonts w:ascii="Times New Roman" w:eastAsia="MS PGothic" w:hAnsi="Times New Roman" w:cs="Times New Roman"/>
          <w:bCs/>
          <w:sz w:val="24"/>
          <w:szCs w:val="24"/>
        </w:rPr>
        <w:lastRenderedPageBreak/>
        <w:t>resistance genes in water environment in Hanoi, 22nd JSWE symposium</w:t>
      </w:r>
      <w:r w:rsidRPr="002361E6">
        <w:rPr>
          <w:rFonts w:ascii="Times New Roman" w:eastAsia="MS PGothic" w:hAnsi="Times New Roman" w:cs="Times New Roman"/>
          <w:bCs/>
          <w:sz w:val="24"/>
          <w:szCs w:val="24"/>
        </w:rPr>
        <w:t>，</w:t>
      </w:r>
      <w:r w:rsidRPr="002361E6">
        <w:rPr>
          <w:rFonts w:ascii="Times New Roman" w:eastAsia="MS PGothic" w:hAnsi="Times New Roman" w:cs="Times New Roman"/>
          <w:bCs/>
          <w:sz w:val="24"/>
          <w:szCs w:val="24"/>
        </w:rPr>
        <w:t>pp.42-43. (5-6 September, Sapporo, Japan) [Oral]</w:t>
      </w:r>
    </w:p>
    <w:p w14:paraId="40FD4C77" w14:textId="34D38067" w:rsidR="00D40544" w:rsidRPr="002361E6" w:rsidRDefault="00D40544" w:rsidP="002361E6">
      <w:pPr>
        <w:pStyle w:val="ListParagraph"/>
        <w:numPr>
          <w:ilvl w:val="0"/>
          <w:numId w:val="19"/>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M. T. T. Ma,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H. T. Cao, and H. Katayama (2019) Fate of pathogens in lab-scale duckweed pond treatment for post-biogas swine wastewater, Water Environment Technology Conference 2019, p. 104. (13-14 July, Osaka, Japan) [Poster]</w:t>
      </w:r>
    </w:p>
    <w:p w14:paraId="506B3E7B" w14:textId="30F1C463" w:rsidR="00D40544" w:rsidRPr="002361E6" w:rsidRDefault="00D40544" w:rsidP="002361E6">
      <w:pPr>
        <w:pStyle w:val="ListParagraph"/>
        <w:numPr>
          <w:ilvl w:val="0"/>
          <w:numId w:val="19"/>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N. T. Nguyen, M. Liu, H. Katayama,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(2019) Prevalence of antibiotic resistance genes in different water environments in Hanoi, Vietnam, Water Environment Technology Conference 2019, p.7. (13-14 July, Osaka, Japan) [Poster]</w:t>
      </w:r>
    </w:p>
    <w:p w14:paraId="577D0FC6" w14:textId="4607E30E"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bCs/>
          <w:sz w:val="24"/>
          <w:szCs w:val="24"/>
        </w:rPr>
        <w:t xml:space="preserve">N. T. Nguyen, M. Liu,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and H. Katayama (2019) Occurrence of antibiotic resistance genes as emerging contaminants in watersheds of Tama River and Lake </w:t>
      </w:r>
      <w:proofErr w:type="spellStart"/>
      <w:r w:rsidRPr="002361E6">
        <w:rPr>
          <w:rFonts w:ascii="Times New Roman" w:eastAsia="MS PGothic" w:hAnsi="Times New Roman" w:cs="Times New Roman"/>
          <w:bCs/>
          <w:sz w:val="24"/>
          <w:szCs w:val="24"/>
        </w:rPr>
        <w:t>Kasumigaura</w:t>
      </w:r>
      <w:proofErr w:type="spellEnd"/>
      <w:r w:rsidRPr="002361E6">
        <w:rPr>
          <w:rFonts w:ascii="Times New Roman" w:eastAsia="MS PGothic" w:hAnsi="Times New Roman" w:cs="Times New Roman"/>
          <w:bCs/>
          <w:sz w:val="24"/>
          <w:szCs w:val="24"/>
        </w:rPr>
        <w:t xml:space="preserve"> in Japan, 4th International Forum on Sustainable Future in Asia, p.71 (23-24 January, Hanoi, Vietnam) [Poster]</w:t>
      </w:r>
      <w:r w:rsidR="00CF089F" w:rsidRPr="002361E6">
        <w:rPr>
          <w:rFonts w:ascii="Times New Roman" w:eastAsia="MS PGothic" w:hAnsi="Times New Roman" w:cs="Times New Roman"/>
          <w:bCs/>
          <w:sz w:val="24"/>
          <w:szCs w:val="24"/>
        </w:rPr>
        <w:t xml:space="preserve"> </w:t>
      </w:r>
    </w:p>
    <w:p w14:paraId="720561CD" w14:textId="53BBF05A"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Viet Nguyen Minh, Ha Tran Thi Viet, Dong Pham Thanh, 2019, Investigation of Arsenic Adsorption by Using Iron Modified Biochar, Vietnam-Japan Science and Technology Symposium 2019</w:t>
      </w:r>
    </w:p>
    <w:p w14:paraId="379E68CD" w14:textId="6C008E8D"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Viet Ha-Tran Thi, Tri </w:t>
      </w:r>
      <w:proofErr w:type="spellStart"/>
      <w:r w:rsidRPr="002361E6">
        <w:rPr>
          <w:rFonts w:ascii="Times New Roman" w:eastAsia="MS PGothic" w:hAnsi="Times New Roman" w:cs="Times New Roman"/>
          <w:sz w:val="24"/>
          <w:szCs w:val="24"/>
        </w:rPr>
        <w:t>Nhut</w:t>
      </w:r>
      <w:proofErr w:type="spellEnd"/>
      <w:r w:rsidRPr="002361E6">
        <w:rPr>
          <w:rFonts w:ascii="Times New Roman" w:eastAsia="MS PGothic" w:hAnsi="Times New Roman" w:cs="Times New Roman"/>
          <w:sz w:val="24"/>
          <w:szCs w:val="24"/>
        </w:rPr>
        <w:t xml:space="preserve"> Pham, Tien Thanh Pham, Manh </w:t>
      </w:r>
      <w:proofErr w:type="spellStart"/>
      <w:r w:rsidRPr="002361E6">
        <w:rPr>
          <w:rFonts w:ascii="Times New Roman" w:eastAsia="MS PGothic" w:hAnsi="Times New Roman" w:cs="Times New Roman"/>
          <w:sz w:val="24"/>
          <w:szCs w:val="24"/>
        </w:rPr>
        <w:t>Cuong</w:t>
      </w:r>
      <w:proofErr w:type="spellEnd"/>
      <w:r w:rsidRPr="002361E6">
        <w:rPr>
          <w:rFonts w:ascii="Times New Roman" w:eastAsia="MS PGothic" w:hAnsi="Times New Roman" w:cs="Times New Roman"/>
          <w:sz w:val="24"/>
          <w:szCs w:val="24"/>
        </w:rPr>
        <w:t xml:space="preserve"> Le, 2019, Synthesis of Ag-</w:t>
      </w:r>
      <w:proofErr w:type="spellStart"/>
      <w:r w:rsidRPr="002361E6">
        <w:rPr>
          <w:rFonts w:ascii="Times New Roman" w:eastAsia="MS PGothic" w:hAnsi="Times New Roman" w:cs="Times New Roman"/>
          <w:sz w:val="24"/>
          <w:szCs w:val="24"/>
        </w:rPr>
        <w:t>ZnO</w:t>
      </w:r>
      <w:proofErr w:type="spellEnd"/>
      <w:r w:rsidRPr="002361E6">
        <w:rPr>
          <w:rFonts w:ascii="Times New Roman" w:eastAsia="MS PGothic" w:hAnsi="Times New Roman" w:cs="Times New Roman"/>
          <w:sz w:val="24"/>
          <w:szCs w:val="24"/>
        </w:rPr>
        <w:t>/GO Composite for Enhanced Degradation of Methylene Blue Under Visible Light, International Conference on Advanced Nanomaterials for Green Growth</w:t>
      </w:r>
    </w:p>
    <w:p w14:paraId="2607015E" w14:textId="37E46F18"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Tran Thi Viet Ha, </w:t>
      </w:r>
      <w:proofErr w:type="spellStart"/>
      <w:r w:rsidRPr="002361E6">
        <w:rPr>
          <w:rFonts w:ascii="Times New Roman" w:eastAsia="MS PGothic" w:hAnsi="Times New Roman" w:cs="Times New Roman"/>
          <w:sz w:val="24"/>
          <w:szCs w:val="24"/>
        </w:rPr>
        <w:t>Byeong-Kyu</w:t>
      </w:r>
      <w:proofErr w:type="spellEnd"/>
      <w:r w:rsidRPr="002361E6">
        <w:rPr>
          <w:rFonts w:ascii="Times New Roman" w:eastAsia="MS PGothic" w:hAnsi="Times New Roman" w:cs="Times New Roman"/>
          <w:sz w:val="24"/>
          <w:szCs w:val="24"/>
        </w:rPr>
        <w:t xml:space="preserve"> Lee, 2019, Development of Stable </w:t>
      </w:r>
      <w:proofErr w:type="spellStart"/>
      <w:r w:rsidRPr="002361E6">
        <w:rPr>
          <w:rFonts w:ascii="Times New Roman" w:eastAsia="MS PGothic" w:hAnsi="Times New Roman" w:cs="Times New Roman"/>
          <w:sz w:val="24"/>
          <w:szCs w:val="24"/>
        </w:rPr>
        <w:t>Superhydrophobic</w:t>
      </w:r>
      <w:proofErr w:type="spellEnd"/>
      <w:r w:rsidRPr="002361E6">
        <w:rPr>
          <w:rFonts w:ascii="Times New Roman" w:eastAsia="MS PGothic" w:hAnsi="Times New Roman" w:cs="Times New Roman"/>
          <w:sz w:val="24"/>
          <w:szCs w:val="24"/>
        </w:rPr>
        <w:t xml:space="preserve"> Fabric with </w:t>
      </w:r>
      <w:proofErr w:type="spellStart"/>
      <w:r w:rsidRPr="002361E6">
        <w:rPr>
          <w:rFonts w:ascii="Times New Roman" w:eastAsia="MS PGothic" w:hAnsi="Times New Roman" w:cs="Times New Roman"/>
          <w:sz w:val="24"/>
          <w:szCs w:val="24"/>
        </w:rPr>
        <w:t>ZnO</w:t>
      </w:r>
      <w:proofErr w:type="spellEnd"/>
      <w:r w:rsidRPr="002361E6">
        <w:rPr>
          <w:rFonts w:ascii="Times New Roman" w:eastAsia="MS PGothic" w:hAnsi="Times New Roman" w:cs="Times New Roman"/>
          <w:sz w:val="24"/>
          <w:szCs w:val="24"/>
        </w:rPr>
        <w:t xml:space="preserve"> Coating for Selective Separation of Oil/Organic Solvent and Water, 4th NIES International Forum</w:t>
      </w:r>
    </w:p>
    <w:p w14:paraId="6C69999A" w14:textId="5186C1E3"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Tran Thi Viet Ha, </w:t>
      </w:r>
      <w:proofErr w:type="spellStart"/>
      <w:r w:rsidRPr="002361E6">
        <w:rPr>
          <w:rFonts w:ascii="Times New Roman" w:eastAsia="MS PGothic" w:hAnsi="Times New Roman" w:cs="Times New Roman"/>
          <w:sz w:val="24"/>
          <w:szCs w:val="24"/>
        </w:rPr>
        <w:t>Byeong-Kyu</w:t>
      </w:r>
      <w:proofErr w:type="spellEnd"/>
      <w:r w:rsidRPr="002361E6">
        <w:rPr>
          <w:rFonts w:ascii="Times New Roman" w:eastAsia="MS PGothic" w:hAnsi="Times New Roman" w:cs="Times New Roman"/>
          <w:sz w:val="24"/>
          <w:szCs w:val="24"/>
        </w:rPr>
        <w:t xml:space="preserve"> Lee, 2019, Development of Stable </w:t>
      </w:r>
      <w:proofErr w:type="spellStart"/>
      <w:r w:rsidRPr="002361E6">
        <w:rPr>
          <w:rFonts w:ascii="Times New Roman" w:eastAsia="MS PGothic" w:hAnsi="Times New Roman" w:cs="Times New Roman"/>
          <w:sz w:val="24"/>
          <w:szCs w:val="24"/>
        </w:rPr>
        <w:t>Superhydrophobic</w:t>
      </w:r>
      <w:proofErr w:type="spellEnd"/>
      <w:r w:rsidRPr="002361E6">
        <w:rPr>
          <w:rFonts w:ascii="Times New Roman" w:eastAsia="MS PGothic" w:hAnsi="Times New Roman" w:cs="Times New Roman"/>
          <w:sz w:val="24"/>
          <w:szCs w:val="24"/>
        </w:rPr>
        <w:t xml:space="preserve"> Fabric with </w:t>
      </w:r>
      <w:proofErr w:type="spellStart"/>
      <w:r w:rsidRPr="002361E6">
        <w:rPr>
          <w:rFonts w:ascii="Times New Roman" w:eastAsia="MS PGothic" w:hAnsi="Times New Roman" w:cs="Times New Roman"/>
          <w:sz w:val="24"/>
          <w:szCs w:val="24"/>
        </w:rPr>
        <w:t>ZnO</w:t>
      </w:r>
      <w:proofErr w:type="spellEnd"/>
      <w:r w:rsidRPr="002361E6">
        <w:rPr>
          <w:rFonts w:ascii="Times New Roman" w:eastAsia="MS PGothic" w:hAnsi="Times New Roman" w:cs="Times New Roman"/>
          <w:sz w:val="24"/>
          <w:szCs w:val="24"/>
        </w:rPr>
        <w:t xml:space="preserve"> Coating for Selective Separation of Oil/Organic Solvent and Water, 4th NIES International Forum</w:t>
      </w:r>
    </w:p>
    <w:p w14:paraId="39C8F6F5" w14:textId="2CF6BBB1"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Nguyen Ha Trang, Tran Thi Viet Ha, Nguyen Minh Viet, 2019, Synthesis, characterization, and photocatalytic activity of composite g-C3N4 with </w:t>
      </w:r>
      <w:proofErr w:type="spellStart"/>
      <w:r w:rsidRPr="002361E6">
        <w:rPr>
          <w:rFonts w:ascii="Times New Roman" w:eastAsia="MS PGothic" w:hAnsi="Times New Roman" w:cs="Times New Roman"/>
          <w:sz w:val="24"/>
          <w:szCs w:val="24"/>
        </w:rPr>
        <w:t>GaN-ZnO</w:t>
      </w:r>
      <w:proofErr w:type="spellEnd"/>
      <w:r w:rsidRPr="002361E6">
        <w:rPr>
          <w:rFonts w:ascii="Times New Roman" w:eastAsia="MS PGothic" w:hAnsi="Times New Roman" w:cs="Times New Roman"/>
          <w:sz w:val="24"/>
          <w:szCs w:val="24"/>
        </w:rPr>
        <w:t>, Green Technologies for Sustainable Water 2019 Conference</w:t>
      </w:r>
    </w:p>
    <w:p w14:paraId="7189FF55" w14:textId="77777777"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Linh </w:t>
      </w:r>
      <w:proofErr w:type="spellStart"/>
      <w:r w:rsidRPr="002361E6">
        <w:rPr>
          <w:rFonts w:ascii="Times New Roman" w:eastAsia="MS PGothic" w:hAnsi="Times New Roman" w:cs="Times New Roman"/>
          <w:sz w:val="24"/>
          <w:szCs w:val="24"/>
        </w:rPr>
        <w:t>Dieu</w:t>
      </w:r>
      <w:proofErr w:type="spellEnd"/>
      <w:r w:rsidRPr="002361E6">
        <w:rPr>
          <w:rFonts w:ascii="Times New Roman" w:eastAsia="MS PGothic" w:hAnsi="Times New Roman" w:cs="Times New Roman"/>
          <w:sz w:val="24"/>
          <w:szCs w:val="24"/>
        </w:rPr>
        <w:t xml:space="preserve"> Tran, Jun Nakajima, Toshiyuki Shimizu, </w:t>
      </w:r>
      <w:proofErr w:type="spellStart"/>
      <w:r w:rsidRPr="002361E6">
        <w:rPr>
          <w:rFonts w:ascii="Times New Roman" w:eastAsia="MS PGothic" w:hAnsi="Times New Roman" w:cs="Times New Roman"/>
          <w:sz w:val="24"/>
          <w:szCs w:val="24"/>
        </w:rPr>
        <w:t>Naoyuki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Kamiko</w:t>
      </w:r>
      <w:proofErr w:type="spellEnd"/>
      <w:r w:rsidRPr="002361E6">
        <w:rPr>
          <w:rFonts w:ascii="Times New Roman" w:eastAsia="MS PGothic" w:hAnsi="Times New Roman" w:cs="Times New Roman"/>
          <w:sz w:val="24"/>
          <w:szCs w:val="24"/>
        </w:rPr>
        <w:t>, 2019. Consideration of Existing Rainwater Harvesting System and Its Enhancement Using Membrane Filtration. Water Environment Technology Conference 2019 (13-14 July, Osaka, Japan).</w:t>
      </w:r>
    </w:p>
    <w:p w14:paraId="090F6EC1" w14:textId="3385974F"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Y. </w:t>
      </w:r>
      <w:proofErr w:type="spellStart"/>
      <w:r w:rsidRPr="002361E6">
        <w:rPr>
          <w:rFonts w:ascii="Times New Roman" w:eastAsia="MS PGothic" w:hAnsi="Times New Roman" w:cs="Times New Roman"/>
          <w:sz w:val="24"/>
          <w:szCs w:val="24"/>
        </w:rPr>
        <w:t>Yoneta</w:t>
      </w:r>
      <w:proofErr w:type="spellEnd"/>
      <w:r w:rsidRPr="002361E6">
        <w:rPr>
          <w:rFonts w:ascii="Times New Roman" w:eastAsia="MS PGothic" w:hAnsi="Times New Roman" w:cs="Times New Roman"/>
          <w:sz w:val="24"/>
          <w:szCs w:val="24"/>
        </w:rPr>
        <w:t>, K. Kobayashi, K. Sato, S. Hashimoto, 2019, Sustainability evaluation of water resources based on the future prediction of water supply and demand balance focused on climate change and regional distribution</w:t>
      </w:r>
      <w:r w:rsidR="00DD36B3" w:rsidRPr="002361E6">
        <w:rPr>
          <w:rFonts w:ascii="Times New Roman" w:eastAsia="MS PGothic" w:hAnsi="Times New Roman" w:cs="Times New Roman"/>
          <w:sz w:val="24"/>
          <w:szCs w:val="24"/>
        </w:rPr>
        <w:t>. IWA-ASPIRE 2019 Conference, 31st, Oct., 2019, Hong Kong</w:t>
      </w:r>
    </w:p>
    <w:p w14:paraId="30189464" w14:textId="0D8C4DC7"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Y. Nomura, K. Sato, S. Hashimoto</w:t>
      </w:r>
      <w:r w:rsidR="00DD36B3" w:rsidRPr="002361E6">
        <w:rPr>
          <w:rFonts w:ascii="Times New Roman" w:eastAsia="MS PGothic" w:hAnsi="Times New Roman" w:cs="Times New Roman"/>
          <w:sz w:val="24"/>
          <w:szCs w:val="24"/>
        </w:rPr>
        <w:t>, 2019. Storm surge land flooding mitigation by green infrastructure in South Pacific island nations. IWA-ASPIRE 2019 Conference, 31st, Oct., 2019, Hong Kong</w:t>
      </w:r>
    </w:p>
    <w:p w14:paraId="3A019599" w14:textId="733E0A22"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lastRenderedPageBreak/>
        <w:t xml:space="preserve">H. Mori, K. Sato, T. Higuchi, M. Kawaguchi, A. </w:t>
      </w:r>
      <w:proofErr w:type="spellStart"/>
      <w:r w:rsidRPr="002361E6">
        <w:rPr>
          <w:rFonts w:ascii="Times New Roman" w:eastAsia="MS PGothic" w:hAnsi="Times New Roman" w:cs="Times New Roman"/>
          <w:sz w:val="24"/>
          <w:szCs w:val="24"/>
        </w:rPr>
        <w:t>Osanai</w:t>
      </w:r>
      <w:proofErr w:type="spellEnd"/>
      <w:r w:rsidR="0081366C" w:rsidRPr="002361E6">
        <w:rPr>
          <w:rFonts w:ascii="Times New Roman" w:eastAsia="MS PGothic" w:hAnsi="Times New Roman" w:cs="Times New Roman"/>
          <w:sz w:val="24"/>
          <w:szCs w:val="24"/>
        </w:rPr>
        <w:t xml:space="preserve">. Evaluating Oxygen Demand and Phosphorus Elution Characteristics in brackish lake sediment of </w:t>
      </w:r>
      <w:proofErr w:type="spellStart"/>
      <w:r w:rsidR="0081366C" w:rsidRPr="002361E6">
        <w:rPr>
          <w:rFonts w:ascii="Times New Roman" w:eastAsia="MS PGothic" w:hAnsi="Times New Roman" w:cs="Times New Roman"/>
          <w:sz w:val="24"/>
          <w:szCs w:val="24"/>
        </w:rPr>
        <w:t>Aso</w:t>
      </w:r>
      <w:proofErr w:type="spellEnd"/>
      <w:r w:rsidR="0081366C" w:rsidRPr="002361E6">
        <w:rPr>
          <w:rFonts w:ascii="Times New Roman" w:eastAsia="MS PGothic" w:hAnsi="Times New Roman" w:cs="Times New Roman"/>
          <w:sz w:val="24"/>
          <w:szCs w:val="24"/>
        </w:rPr>
        <w:t>-kai Lagoon, Japan. IWA-ASPIRE 2019 Conference, 31st, Oct., 2019, Hong Kong</w:t>
      </w:r>
    </w:p>
    <w:p w14:paraId="69D4DD2E" w14:textId="41AB330F"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S. </w:t>
      </w:r>
      <w:proofErr w:type="spellStart"/>
      <w:r w:rsidRPr="002361E6">
        <w:rPr>
          <w:rFonts w:ascii="Times New Roman" w:eastAsia="MS PGothic" w:hAnsi="Times New Roman" w:cs="Times New Roman"/>
          <w:sz w:val="24"/>
          <w:szCs w:val="24"/>
        </w:rPr>
        <w:t>Koiso</w:t>
      </w:r>
      <w:proofErr w:type="spellEnd"/>
      <w:r w:rsidRPr="002361E6">
        <w:rPr>
          <w:rFonts w:ascii="Times New Roman" w:eastAsia="MS PGothic" w:hAnsi="Times New Roman" w:cs="Times New Roman"/>
          <w:sz w:val="24"/>
          <w:szCs w:val="24"/>
        </w:rPr>
        <w:t>, K. Sato, S. Hashimoto</w:t>
      </w:r>
      <w:r w:rsidR="0081366C" w:rsidRPr="002361E6">
        <w:rPr>
          <w:rFonts w:ascii="Times New Roman" w:eastAsia="MS PGothic" w:hAnsi="Times New Roman" w:cs="Times New Roman"/>
          <w:sz w:val="24"/>
          <w:szCs w:val="24"/>
        </w:rPr>
        <w:t xml:space="preserve">. Quantitative evaluation of water supply and demand balance based on predicted future climate change and social trends. IWA-ASPIRE 2019 Conference, 31st, Oct., 2019, Hong Kong </w:t>
      </w:r>
    </w:p>
    <w:p w14:paraId="26361C4F" w14:textId="6A52791E"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Mori, K. Sato, T. </w:t>
      </w:r>
      <w:proofErr w:type="spellStart"/>
      <w:r w:rsidRPr="002361E6">
        <w:rPr>
          <w:rFonts w:ascii="Times New Roman" w:eastAsia="MS PGothic" w:hAnsi="Times New Roman" w:cs="Times New Roman"/>
          <w:sz w:val="24"/>
          <w:szCs w:val="24"/>
        </w:rPr>
        <w:t>Yazawa</w:t>
      </w:r>
      <w:proofErr w:type="spellEnd"/>
      <w:r w:rsidRPr="002361E6">
        <w:rPr>
          <w:rFonts w:ascii="Times New Roman" w:eastAsia="MS PGothic" w:hAnsi="Times New Roman" w:cs="Times New Roman"/>
          <w:sz w:val="24"/>
          <w:szCs w:val="24"/>
        </w:rPr>
        <w:t>, M. Kawaguchi, T. Higuchi</w:t>
      </w:r>
      <w:r w:rsidR="0081366C" w:rsidRPr="002361E6">
        <w:rPr>
          <w:rFonts w:ascii="Times New Roman" w:eastAsia="MS PGothic" w:hAnsi="Times New Roman" w:cs="Times New Roman"/>
          <w:sz w:val="24"/>
          <w:szCs w:val="24"/>
        </w:rPr>
        <w:t xml:space="preserve">. </w:t>
      </w:r>
      <w:r w:rsidR="00CC7057" w:rsidRPr="002361E6">
        <w:rPr>
          <w:rFonts w:ascii="Times New Roman" w:eastAsia="MS PGothic" w:hAnsi="Times New Roman" w:cs="Times New Roman"/>
          <w:sz w:val="24"/>
          <w:szCs w:val="24"/>
        </w:rPr>
        <w:t xml:space="preserve">Effects of Seawater Supply on Oxygen- depleted Bottom Sediment in </w:t>
      </w:r>
      <w:proofErr w:type="spellStart"/>
      <w:r w:rsidR="00CC7057" w:rsidRPr="002361E6">
        <w:rPr>
          <w:rFonts w:ascii="Times New Roman" w:eastAsia="MS PGothic" w:hAnsi="Times New Roman" w:cs="Times New Roman"/>
          <w:sz w:val="24"/>
          <w:szCs w:val="24"/>
        </w:rPr>
        <w:t>Aso</w:t>
      </w:r>
      <w:proofErr w:type="spellEnd"/>
      <w:r w:rsidR="00CC7057" w:rsidRPr="002361E6">
        <w:rPr>
          <w:rFonts w:ascii="Times New Roman" w:eastAsia="MS PGothic" w:hAnsi="Times New Roman" w:cs="Times New Roman"/>
          <w:sz w:val="24"/>
          <w:szCs w:val="24"/>
        </w:rPr>
        <w:t>- kai Lagoon, Kyoto. J. of Environmental Instrumentation Control and Automation (31th EICA Annual Conference). 28th, Nov., 2019, Yamaguchi, Japan</w:t>
      </w:r>
    </w:p>
    <w:p w14:paraId="04E8BA13" w14:textId="1BBE784D"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K. Sato, H. Kato, N.T. </w:t>
      </w:r>
      <w:proofErr w:type="spellStart"/>
      <w:r w:rsidRPr="002361E6">
        <w:rPr>
          <w:rFonts w:ascii="Times New Roman" w:eastAsia="MS PGothic" w:hAnsi="Times New Roman" w:cs="Times New Roman"/>
          <w:sz w:val="24"/>
          <w:szCs w:val="24"/>
        </w:rPr>
        <w:t>Thuong</w:t>
      </w:r>
      <w:proofErr w:type="spellEnd"/>
      <w:r w:rsidRPr="002361E6">
        <w:rPr>
          <w:rFonts w:ascii="Times New Roman" w:eastAsia="MS PGothic" w:hAnsi="Times New Roman" w:cs="Times New Roman"/>
          <w:sz w:val="24"/>
          <w:szCs w:val="24"/>
        </w:rPr>
        <w:t>, V.T. Thom, N.T.A. Hang</w:t>
      </w:r>
      <w:r w:rsidR="00CC7057" w:rsidRPr="002361E6">
        <w:rPr>
          <w:rFonts w:ascii="Times New Roman" w:eastAsia="MS PGothic" w:hAnsi="Times New Roman" w:cs="Times New Roman"/>
          <w:sz w:val="24"/>
          <w:szCs w:val="24"/>
        </w:rPr>
        <w:t>. Design of constructed wetland according to the type of waste water - Introduction of two case studies. The Annual Workshop 2019 of Constructed Wetlands in Japan. 7th, Sep., 2019, Hokkaido, Japan</w:t>
      </w:r>
    </w:p>
    <w:p w14:paraId="6F37274B" w14:textId="6A3C14C1"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Mori, K. Sato, T. Higuchi, T. </w:t>
      </w:r>
      <w:proofErr w:type="spellStart"/>
      <w:r w:rsidRPr="002361E6">
        <w:rPr>
          <w:rFonts w:ascii="Times New Roman" w:eastAsia="MS PGothic" w:hAnsi="Times New Roman" w:cs="Times New Roman"/>
          <w:sz w:val="24"/>
          <w:szCs w:val="24"/>
        </w:rPr>
        <w:t>Yazawa</w:t>
      </w:r>
      <w:proofErr w:type="spellEnd"/>
      <w:r w:rsidR="00CC7057" w:rsidRPr="002361E6">
        <w:rPr>
          <w:rFonts w:ascii="Times New Roman" w:eastAsia="MS PGothic" w:hAnsi="Times New Roman" w:cs="Times New Roman"/>
          <w:sz w:val="24"/>
          <w:szCs w:val="24"/>
        </w:rPr>
        <w:t>. Effect of Seawater Exchange Experiments on the Improvement of Brackish Water Environment. 22th Annual Symposium of Japan Society on Water Environment. 5th, Sep., 2019, Hokkaido, Japan</w:t>
      </w:r>
    </w:p>
    <w:p w14:paraId="31EB5186" w14:textId="57F27222"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S. </w:t>
      </w:r>
      <w:proofErr w:type="spellStart"/>
      <w:r w:rsidRPr="002361E6">
        <w:rPr>
          <w:rFonts w:ascii="Times New Roman" w:eastAsia="MS PGothic" w:hAnsi="Times New Roman" w:cs="Times New Roman"/>
          <w:sz w:val="24"/>
          <w:szCs w:val="24"/>
        </w:rPr>
        <w:t>Koiso</w:t>
      </w:r>
      <w:proofErr w:type="spellEnd"/>
      <w:r w:rsidRPr="002361E6">
        <w:rPr>
          <w:rFonts w:ascii="Times New Roman" w:eastAsia="MS PGothic" w:hAnsi="Times New Roman" w:cs="Times New Roman"/>
          <w:sz w:val="24"/>
          <w:szCs w:val="24"/>
        </w:rPr>
        <w:t xml:space="preserve">, K. Sato, T. </w:t>
      </w:r>
      <w:proofErr w:type="spellStart"/>
      <w:r w:rsidRPr="002361E6">
        <w:rPr>
          <w:rFonts w:ascii="Times New Roman" w:eastAsia="MS PGothic" w:hAnsi="Times New Roman" w:cs="Times New Roman"/>
          <w:sz w:val="24"/>
          <w:szCs w:val="24"/>
        </w:rPr>
        <w:t>Yazawa</w:t>
      </w:r>
      <w:proofErr w:type="spellEnd"/>
      <w:r w:rsidRPr="002361E6">
        <w:rPr>
          <w:rFonts w:ascii="Times New Roman" w:eastAsia="MS PGothic" w:hAnsi="Times New Roman" w:cs="Times New Roman"/>
          <w:sz w:val="24"/>
          <w:szCs w:val="24"/>
        </w:rPr>
        <w:t>, S. Hashimoto</w:t>
      </w:r>
      <w:r w:rsidR="00CC7057" w:rsidRPr="002361E6">
        <w:rPr>
          <w:rFonts w:ascii="Times New Roman" w:eastAsia="MS PGothic" w:hAnsi="Times New Roman" w:cs="Times New Roman"/>
          <w:sz w:val="24"/>
          <w:szCs w:val="24"/>
        </w:rPr>
        <w:t>. Quantitative Assessment of Water Supply and Demand Balance in the Mekong River Basin Considering Climate Change and Social Trends. 57th Environmental Engineering Research Forum 2019, Japan. 3rd Dec., 2019, Okayama, Japan.</w:t>
      </w:r>
    </w:p>
    <w:p w14:paraId="108B49C0" w14:textId="5FA73BE2" w:rsidR="00D40544" w:rsidRPr="002361E6" w:rsidRDefault="00D40544"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Y.</w:t>
      </w:r>
      <w:r w:rsidR="00994747"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sz w:val="24"/>
          <w:szCs w:val="24"/>
        </w:rPr>
        <w:t>Nomura, K.</w:t>
      </w:r>
      <w:r w:rsidR="00994747"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sz w:val="24"/>
          <w:szCs w:val="24"/>
        </w:rPr>
        <w:t>Sato, T.</w:t>
      </w:r>
      <w:r w:rsidR="00994747"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Yazawa</w:t>
      </w:r>
      <w:proofErr w:type="spellEnd"/>
      <w:r w:rsidRPr="002361E6">
        <w:rPr>
          <w:rFonts w:ascii="Times New Roman" w:eastAsia="MS PGothic" w:hAnsi="Times New Roman" w:cs="Times New Roman"/>
          <w:sz w:val="24"/>
          <w:szCs w:val="24"/>
        </w:rPr>
        <w:t>, S.</w:t>
      </w:r>
      <w:r w:rsidR="00994747"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sz w:val="24"/>
          <w:szCs w:val="24"/>
        </w:rPr>
        <w:t>Hashimoto</w:t>
      </w:r>
      <w:r w:rsidR="00994747" w:rsidRPr="002361E6">
        <w:rPr>
          <w:rFonts w:ascii="Times New Roman" w:eastAsia="MS PGothic" w:hAnsi="Times New Roman" w:cs="Times New Roman"/>
          <w:sz w:val="24"/>
          <w:szCs w:val="24"/>
        </w:rPr>
        <w:t>. Risk assessment of storm surge inundation under the climate change of typhoon: Focusing on the effects of mangroves on reducing inundation in South Pacific island countries. 57th Environmental Engineering Research Forum 2019, Japan. 3rd Dec., 2019, Okayama, Japan.</w:t>
      </w:r>
    </w:p>
    <w:p w14:paraId="08CB61E4" w14:textId="747974C9" w:rsidR="00994747" w:rsidRPr="002361E6" w:rsidRDefault="0099474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R. </w:t>
      </w:r>
      <w:proofErr w:type="spellStart"/>
      <w:r w:rsidRPr="002361E6">
        <w:rPr>
          <w:rFonts w:ascii="Times New Roman" w:eastAsia="MS PGothic" w:hAnsi="Times New Roman" w:cs="Times New Roman"/>
          <w:sz w:val="24"/>
          <w:szCs w:val="24"/>
        </w:rPr>
        <w:t>Muraki</w:t>
      </w:r>
      <w:proofErr w:type="spellEnd"/>
      <w:r w:rsidRPr="002361E6">
        <w:rPr>
          <w:rFonts w:ascii="Times New Roman" w:eastAsia="MS PGothic" w:hAnsi="Times New Roman" w:cs="Times New Roman"/>
          <w:sz w:val="24"/>
          <w:szCs w:val="24"/>
        </w:rPr>
        <w:t>, M. Fukushima, K. Imai, K. Sato. Influence on fermentation efficiency by organic sediment addition into the methane fermentation tank. The 53rd Annual Conference of Japan Society on Water Environment (JSWE). 7-9th, Mar., 2019, Yamanashi, Japan</w:t>
      </w:r>
    </w:p>
    <w:p w14:paraId="7D772C02" w14:textId="7735830D" w:rsidR="00994747" w:rsidRPr="002361E6" w:rsidRDefault="0099474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Mori, M. </w:t>
      </w:r>
      <w:proofErr w:type="spellStart"/>
      <w:r w:rsidRPr="002361E6">
        <w:rPr>
          <w:rFonts w:ascii="Times New Roman" w:eastAsia="MS PGothic" w:hAnsi="Times New Roman" w:cs="Times New Roman"/>
          <w:sz w:val="24"/>
          <w:szCs w:val="24"/>
        </w:rPr>
        <w:t>Kawagichi</w:t>
      </w:r>
      <w:proofErr w:type="spellEnd"/>
      <w:r w:rsidRPr="002361E6">
        <w:rPr>
          <w:rFonts w:ascii="Times New Roman" w:eastAsia="MS PGothic" w:hAnsi="Times New Roman" w:cs="Times New Roman"/>
          <w:sz w:val="24"/>
          <w:szCs w:val="24"/>
        </w:rPr>
        <w:t xml:space="preserve">, K. Sato. Nutrients quantity accumulated in sediments and its elution characteristics in </w:t>
      </w:r>
      <w:proofErr w:type="spellStart"/>
      <w:r w:rsidRPr="002361E6">
        <w:rPr>
          <w:rFonts w:ascii="Times New Roman" w:eastAsia="MS PGothic" w:hAnsi="Times New Roman" w:cs="Times New Roman"/>
          <w:sz w:val="24"/>
          <w:szCs w:val="24"/>
        </w:rPr>
        <w:t>Aso</w:t>
      </w:r>
      <w:proofErr w:type="spellEnd"/>
      <w:r w:rsidRPr="002361E6">
        <w:rPr>
          <w:rFonts w:ascii="Times New Roman" w:eastAsia="MS PGothic" w:hAnsi="Times New Roman" w:cs="Times New Roman"/>
          <w:sz w:val="24"/>
          <w:szCs w:val="24"/>
        </w:rPr>
        <w:t xml:space="preserve">-kai Lagoon </w:t>
      </w:r>
      <w:r w:rsidRPr="002361E6">
        <w:rPr>
          <w:rFonts w:ascii="Times New Roman" w:eastAsia="MS PGothic" w:hAnsi="Times New Roman" w:cs="Times New Roman"/>
          <w:sz w:val="24"/>
          <w:szCs w:val="24"/>
        </w:rPr>
        <w:t>（</w:t>
      </w:r>
      <w:r w:rsidRPr="002361E6">
        <w:rPr>
          <w:rFonts w:ascii="Times New Roman" w:eastAsia="MS PGothic" w:hAnsi="Times New Roman" w:cs="Times New Roman"/>
          <w:sz w:val="24"/>
          <w:szCs w:val="24"/>
        </w:rPr>
        <w:t>brackish lake</w:t>
      </w:r>
      <w:r w:rsidRPr="002361E6">
        <w:rPr>
          <w:rFonts w:ascii="Times New Roman" w:eastAsia="MS PGothic" w:hAnsi="Times New Roman" w:cs="Times New Roman"/>
          <w:sz w:val="24"/>
          <w:szCs w:val="24"/>
        </w:rPr>
        <w:t>）</w:t>
      </w:r>
      <w:r w:rsidRPr="002361E6">
        <w:rPr>
          <w:rFonts w:ascii="Times New Roman" w:eastAsia="MS PGothic" w:hAnsi="Times New Roman" w:cs="Times New Roman" w:hint="eastAsia"/>
          <w:sz w:val="24"/>
          <w:szCs w:val="24"/>
        </w:rPr>
        <w:t xml:space="preserve">. </w:t>
      </w:r>
      <w:r w:rsidRPr="002361E6">
        <w:rPr>
          <w:rFonts w:ascii="Times New Roman" w:eastAsia="MS PGothic" w:hAnsi="Times New Roman" w:cs="Times New Roman"/>
          <w:sz w:val="24"/>
          <w:szCs w:val="24"/>
        </w:rPr>
        <w:t xml:space="preserve">Long-term prediction of radio cesium behavior in </w:t>
      </w:r>
      <w:proofErr w:type="spellStart"/>
      <w:r w:rsidRPr="002361E6">
        <w:rPr>
          <w:rFonts w:ascii="Times New Roman" w:eastAsia="MS PGothic" w:hAnsi="Times New Roman" w:cs="Times New Roman"/>
          <w:sz w:val="24"/>
          <w:szCs w:val="24"/>
        </w:rPr>
        <w:t>Natsui</w:t>
      </w:r>
      <w:proofErr w:type="spellEnd"/>
      <w:r w:rsidRPr="002361E6">
        <w:rPr>
          <w:rFonts w:ascii="Times New Roman" w:eastAsia="MS PGothic" w:hAnsi="Times New Roman" w:cs="Times New Roman"/>
          <w:sz w:val="24"/>
          <w:szCs w:val="24"/>
        </w:rPr>
        <w:t xml:space="preserve"> river </w:t>
      </w:r>
      <w:proofErr w:type="spellStart"/>
      <w:r w:rsidRPr="002361E6">
        <w:rPr>
          <w:rFonts w:ascii="Times New Roman" w:eastAsia="MS PGothic" w:hAnsi="Times New Roman" w:cs="Times New Roman"/>
          <w:sz w:val="24"/>
          <w:szCs w:val="24"/>
        </w:rPr>
        <w:t>basin</w:t>
      </w:r>
      <w:proofErr w:type="gramStart"/>
      <w:r w:rsidRPr="002361E6">
        <w:rPr>
          <w:rFonts w:ascii="Times New Roman" w:eastAsia="MS PGothic" w:hAnsi="Times New Roman" w:cs="Times New Roman"/>
          <w:sz w:val="24"/>
          <w:szCs w:val="24"/>
        </w:rPr>
        <w:t>,Fukushima</w:t>
      </w:r>
      <w:proofErr w:type="spellEnd"/>
      <w:proofErr w:type="gramEnd"/>
      <w:r w:rsidRPr="002361E6">
        <w:rPr>
          <w:rFonts w:ascii="Times New Roman" w:eastAsia="MS PGothic" w:hAnsi="Times New Roman" w:cs="Times New Roman"/>
          <w:sz w:val="24"/>
          <w:szCs w:val="24"/>
        </w:rPr>
        <w:t>. The 53rd Annual Conference of Japan Society on Water Environment (JSWE). 7-9th, Mar., 2019, Yamanashi, Japan</w:t>
      </w:r>
    </w:p>
    <w:p w14:paraId="36BE432B" w14:textId="7B7C6680" w:rsidR="00994747" w:rsidRPr="002361E6" w:rsidRDefault="0099474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 Nishimura, K. Sato. Long-term prediction of radio cesium behavior in </w:t>
      </w:r>
      <w:proofErr w:type="spellStart"/>
      <w:r w:rsidRPr="002361E6">
        <w:rPr>
          <w:rFonts w:ascii="Times New Roman" w:eastAsia="MS PGothic" w:hAnsi="Times New Roman" w:cs="Times New Roman"/>
          <w:sz w:val="24"/>
          <w:szCs w:val="24"/>
        </w:rPr>
        <w:t>Natsui</w:t>
      </w:r>
      <w:proofErr w:type="spellEnd"/>
      <w:r w:rsidRPr="002361E6">
        <w:rPr>
          <w:rFonts w:ascii="Times New Roman" w:eastAsia="MS PGothic" w:hAnsi="Times New Roman" w:cs="Times New Roman"/>
          <w:sz w:val="24"/>
          <w:szCs w:val="24"/>
        </w:rPr>
        <w:t xml:space="preserve"> river </w:t>
      </w:r>
      <w:proofErr w:type="spellStart"/>
      <w:r w:rsidRPr="002361E6">
        <w:rPr>
          <w:rFonts w:ascii="Times New Roman" w:eastAsia="MS PGothic" w:hAnsi="Times New Roman" w:cs="Times New Roman"/>
          <w:sz w:val="24"/>
          <w:szCs w:val="24"/>
        </w:rPr>
        <w:t>basin</w:t>
      </w:r>
      <w:proofErr w:type="gramStart"/>
      <w:r w:rsidRPr="002361E6">
        <w:rPr>
          <w:rFonts w:ascii="Times New Roman" w:eastAsia="MS PGothic" w:hAnsi="Times New Roman" w:cs="Times New Roman"/>
          <w:sz w:val="24"/>
          <w:szCs w:val="24"/>
        </w:rPr>
        <w:t>,Fukushima</w:t>
      </w:r>
      <w:proofErr w:type="spellEnd"/>
      <w:proofErr w:type="gramEnd"/>
      <w:r w:rsidRPr="002361E6">
        <w:rPr>
          <w:rFonts w:ascii="Times New Roman" w:eastAsia="MS PGothic" w:hAnsi="Times New Roman" w:cs="Times New Roman"/>
          <w:sz w:val="24"/>
          <w:szCs w:val="24"/>
        </w:rPr>
        <w:t>. The 53rd Annual Conference of Japan Society on Water Environment (JSWE). 7-9th, Mar., 2019, Yamanashi, Japan</w:t>
      </w:r>
    </w:p>
    <w:p w14:paraId="3C09D0CF" w14:textId="4707210E" w:rsidR="00994747" w:rsidRPr="002361E6" w:rsidRDefault="0099474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S. </w:t>
      </w:r>
      <w:proofErr w:type="spellStart"/>
      <w:r w:rsidRPr="002361E6">
        <w:rPr>
          <w:rFonts w:ascii="Times New Roman" w:eastAsia="MS PGothic" w:hAnsi="Times New Roman" w:cs="Times New Roman"/>
          <w:sz w:val="24"/>
          <w:szCs w:val="24"/>
        </w:rPr>
        <w:t>Koiso</w:t>
      </w:r>
      <w:proofErr w:type="spellEnd"/>
      <w:r w:rsidRPr="002361E6">
        <w:rPr>
          <w:rFonts w:ascii="Times New Roman" w:eastAsia="MS PGothic" w:hAnsi="Times New Roman" w:cs="Times New Roman"/>
          <w:sz w:val="24"/>
          <w:szCs w:val="24"/>
        </w:rPr>
        <w:t xml:space="preserve">, K. Kobayashi, K. Sato. Quantitative evaluation of water supply and demand balance based on future prediction of climate change and social trends. The 53rd Annual Conference of Japan Society on Water Environment (JSWE). 7-9th, Mar., 2019, </w:t>
      </w:r>
      <w:r w:rsidRPr="002361E6">
        <w:rPr>
          <w:rFonts w:ascii="Times New Roman" w:eastAsia="MS PGothic" w:hAnsi="Times New Roman" w:cs="Times New Roman"/>
          <w:sz w:val="24"/>
          <w:szCs w:val="24"/>
        </w:rPr>
        <w:lastRenderedPageBreak/>
        <w:t>Yamanashi, Japan</w:t>
      </w:r>
    </w:p>
    <w:p w14:paraId="77712C63" w14:textId="2DFC8F82" w:rsidR="00994747" w:rsidRPr="002361E6" w:rsidRDefault="00994747" w:rsidP="002361E6">
      <w:pPr>
        <w:pStyle w:val="ListParagraph"/>
        <w:numPr>
          <w:ilvl w:val="0"/>
          <w:numId w:val="19"/>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H. Kato, S. Sakai, Y. Kubota, K. Sato. Quantitative Evaluation of Greywater Treatment Performance by Two-Stage Constructed Wetland: Toward Creating Guidelines for Design and Operation. The 53rd Annual Conference of Japan Society on Water Environment (JSWE). 7-9th, Mar., 2019, Yamanashi, Japan</w:t>
      </w:r>
    </w:p>
    <w:p w14:paraId="1BF2EAA1" w14:textId="1DC02B14" w:rsidR="00EF41C3" w:rsidRPr="002361E6" w:rsidRDefault="00EF41C3" w:rsidP="002361E6">
      <w:pPr>
        <w:rPr>
          <w:rFonts w:ascii="Times New Roman" w:eastAsia="MS PGothic" w:hAnsi="Times New Roman" w:cs="Times New Roman"/>
          <w:b/>
          <w:sz w:val="32"/>
          <w:szCs w:val="32"/>
        </w:rPr>
      </w:pPr>
      <w:r w:rsidRPr="002361E6">
        <w:rPr>
          <w:rFonts w:ascii="Times New Roman" w:eastAsia="MS PGothic" w:hAnsi="Times New Roman" w:cs="Times New Roman"/>
          <w:b/>
          <w:sz w:val="32"/>
          <w:szCs w:val="32"/>
        </w:rPr>
        <w:t>2017</w:t>
      </w:r>
    </w:p>
    <w:p w14:paraId="478DDF58" w14:textId="5EA891AD" w:rsidR="00113804" w:rsidRPr="002361E6" w:rsidRDefault="00B85775" w:rsidP="002361E6">
      <w:pPr>
        <w:pStyle w:val="ListParagraph"/>
        <w:numPr>
          <w:ilvl w:val="0"/>
          <w:numId w:val="20"/>
        </w:numPr>
        <w:rPr>
          <w:rFonts w:ascii="Times New Roman" w:eastAsia="MS PGothic" w:hAnsi="Times New Roman" w:cs="Times New Roman"/>
          <w:sz w:val="24"/>
          <w:szCs w:val="24"/>
        </w:rPr>
      </w:pPr>
      <w:r w:rsidRPr="002361E6">
        <w:rPr>
          <w:rFonts w:ascii="Times New Roman" w:hAnsi="Times New Roman"/>
          <w:b/>
          <w:sz w:val="24"/>
          <w:szCs w:val="24"/>
        </w:rPr>
        <w:t xml:space="preserve">T.A.H., Nguyen, </w:t>
      </w:r>
      <w:r w:rsidR="006E2500" w:rsidRPr="002361E6">
        <w:rPr>
          <w:rFonts w:ascii="Times New Roman" w:hAnsi="Times New Roman"/>
          <w:sz w:val="24"/>
          <w:szCs w:val="24"/>
        </w:rPr>
        <w:t xml:space="preserve">H.H., Ngo, W., </w:t>
      </w:r>
      <w:proofErr w:type="spellStart"/>
      <w:r w:rsidR="006E2500" w:rsidRPr="002361E6">
        <w:rPr>
          <w:rFonts w:ascii="Times New Roman" w:hAnsi="Times New Roman"/>
          <w:sz w:val="24"/>
          <w:szCs w:val="24"/>
        </w:rPr>
        <w:t>Guo</w:t>
      </w:r>
      <w:proofErr w:type="spellEnd"/>
      <w:r w:rsidR="006E2500" w:rsidRPr="002361E6">
        <w:rPr>
          <w:rFonts w:ascii="Times New Roman" w:hAnsi="Times New Roman"/>
          <w:sz w:val="24"/>
          <w:szCs w:val="24"/>
        </w:rPr>
        <w:t xml:space="preserve">, J., Nakajima, T.H., Cao, </w:t>
      </w:r>
      <w:r w:rsidRPr="002361E6">
        <w:rPr>
          <w:rFonts w:ascii="Times New Roman" w:hAnsi="Times New Roman"/>
          <w:b/>
          <w:sz w:val="24"/>
          <w:szCs w:val="24"/>
        </w:rPr>
        <w:t>2017.</w:t>
      </w:r>
      <w:r w:rsidRPr="002361E6">
        <w:rPr>
          <w:rFonts w:ascii="Times New Roman" w:hAnsi="Times New Roman"/>
          <w:sz w:val="24"/>
          <w:szCs w:val="24"/>
        </w:rPr>
        <w:t xml:space="preserve"> Phosphorus recovery as struvite from raw municipal wastewater by adsorption coupled with crystallization</w:t>
      </w:r>
      <w:r w:rsidRPr="002361E6">
        <w:rPr>
          <w:rFonts w:ascii="Times New Roman" w:eastAsia="MS PGothic" w:hAnsi="Times New Roman" w:cs="Times New Roman"/>
          <w:bCs/>
          <w:sz w:val="24"/>
          <w:szCs w:val="24"/>
        </w:rPr>
        <w:t xml:space="preserve">. </w:t>
      </w:r>
      <w:r w:rsidR="002258A8" w:rsidRPr="002361E6">
        <w:rPr>
          <w:rFonts w:ascii="Times New Roman" w:eastAsia="MS PGothic" w:hAnsi="Times New Roman" w:cs="Times New Roman"/>
          <w:bCs/>
          <w:sz w:val="24"/>
          <w:szCs w:val="24"/>
        </w:rPr>
        <w:t>The 1</w:t>
      </w:r>
      <w:r w:rsidR="002258A8" w:rsidRPr="002361E6">
        <w:rPr>
          <w:rFonts w:ascii="Times New Roman" w:eastAsia="MS PGothic" w:hAnsi="Times New Roman" w:cs="Times New Roman"/>
          <w:bCs/>
          <w:sz w:val="24"/>
          <w:szCs w:val="24"/>
          <w:vertAlign w:val="superscript"/>
        </w:rPr>
        <w:t>st</w:t>
      </w:r>
      <w:r w:rsidR="002258A8" w:rsidRPr="002361E6">
        <w:rPr>
          <w:rFonts w:ascii="Times New Roman" w:eastAsia="MS PGothic" w:hAnsi="Times New Roman" w:cs="Times New Roman"/>
          <w:bCs/>
          <w:sz w:val="24"/>
          <w:szCs w:val="24"/>
        </w:rPr>
        <w:t xml:space="preserve"> Conference on Green Technologies for Sustainable Water 2017 (GTSW 2017), (13-16 October, Hanoi, Vietnam) [Oral].</w:t>
      </w:r>
    </w:p>
    <w:p w14:paraId="6A8F6F7E" w14:textId="77777777" w:rsidR="00114286" w:rsidRDefault="00114286">
      <w:pPr>
        <w:widowControl/>
        <w:jc w:val="left"/>
        <w:rPr>
          <w:rFonts w:ascii="Times New Roman" w:eastAsia="MS PGothic" w:hAnsi="Times New Roman" w:cs="Times New Roman"/>
          <w:b/>
          <w:bCs/>
          <w:sz w:val="32"/>
          <w:szCs w:val="32"/>
        </w:rPr>
      </w:pPr>
      <w:r>
        <w:rPr>
          <w:rFonts w:ascii="Times New Roman" w:eastAsia="MS PGothic" w:hAnsi="Times New Roman" w:cs="Times New Roman"/>
          <w:b/>
          <w:bCs/>
          <w:sz w:val="32"/>
          <w:szCs w:val="32"/>
        </w:rPr>
        <w:br w:type="page"/>
      </w:r>
    </w:p>
    <w:p w14:paraId="3CC87DC3" w14:textId="2DF351A2" w:rsidR="00977FFD" w:rsidRPr="002361E6" w:rsidRDefault="007602B7"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lastRenderedPageBreak/>
        <w:t>Invited speech</w:t>
      </w:r>
    </w:p>
    <w:p w14:paraId="69DBEE93" w14:textId="355C7C42" w:rsidR="004022CB" w:rsidRPr="002361E6" w:rsidRDefault="004022CB"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2020</w:t>
      </w:r>
    </w:p>
    <w:p w14:paraId="069EE779" w14:textId="77777777" w:rsidR="007602B7" w:rsidRPr="002361E6" w:rsidRDefault="007602B7" w:rsidP="002361E6">
      <w:pPr>
        <w:pStyle w:val="BodyText"/>
        <w:snapToGrid w:val="0"/>
        <w:ind w:left="840"/>
        <w:jc w:val="both"/>
        <w:rPr>
          <w:rFonts w:ascii="Times New Roman" w:eastAsia="MS PGothic" w:hAnsi="Times New Roman"/>
          <w:b w:val="0"/>
          <w:sz w:val="24"/>
          <w:szCs w:val="24"/>
          <w:lang w:eastAsia="ja-JP"/>
        </w:rPr>
      </w:pPr>
    </w:p>
    <w:p w14:paraId="09F8675A" w14:textId="311C3D65" w:rsidR="007602B7" w:rsidRPr="002361E6" w:rsidRDefault="007602B7" w:rsidP="002361E6">
      <w:pPr>
        <w:pStyle w:val="ListParagraph"/>
        <w:numPr>
          <w:ilvl w:val="0"/>
          <w:numId w:val="12"/>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T.V., Le, S. Keisuke, </w:t>
      </w:r>
      <w:r w:rsidRPr="002361E6">
        <w:rPr>
          <w:rFonts w:ascii="Times New Roman" w:eastAsia="MS PGothic" w:hAnsi="Times New Roman" w:cs="Times New Roman"/>
          <w:b/>
          <w:sz w:val="24"/>
          <w:szCs w:val="24"/>
        </w:rPr>
        <w:t xml:space="preserve">2020. </w:t>
      </w:r>
      <w:r w:rsidRPr="002361E6">
        <w:rPr>
          <w:rFonts w:ascii="Times New Roman" w:eastAsia="MS PGothic" w:hAnsi="Times New Roman" w:cs="Times New Roman"/>
          <w:sz w:val="24"/>
          <w:szCs w:val="24"/>
        </w:rPr>
        <w:t>Study on the use of the mixed hybrid substrates in horizontal subsurface flow constructed wetlands to intensify phosphorus elimination from anaerobically digested piggery wastewater. Workshop of the National level project (Code: KC.08.DA01/16-20) on Improvement of technology and treatment system of farm-scale anaerobically treated livestock wastewater to meet discharge regulations (6 July, Vietnam Academy of Science and Technology, Hanoi, Vietnam).</w:t>
      </w:r>
    </w:p>
    <w:p w14:paraId="4F20C0F9" w14:textId="73A23A5D" w:rsidR="004022CB" w:rsidRPr="002361E6" w:rsidRDefault="004022CB" w:rsidP="002361E6">
      <w:pPr>
        <w:pStyle w:val="ListParagraph"/>
        <w:numPr>
          <w:ilvl w:val="0"/>
          <w:numId w:val="1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Dissemination of antimicrobial resistance in water environment in Vietnam, IFGTM 2020 (10th International Forum for Green Technology and Management), (28 November, Hanoi, Vietnam) </w:t>
      </w:r>
    </w:p>
    <w:p w14:paraId="3697E49A" w14:textId="31A5EE22" w:rsidR="004022CB" w:rsidRPr="002361E6" w:rsidRDefault="004022CB" w:rsidP="002361E6">
      <w:pPr>
        <w:pStyle w:val="ListParagraph"/>
        <w:numPr>
          <w:ilvl w:val="0"/>
          <w:numId w:val="1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Tackling antimicrobial resistance in the context of SDGs in Asia, 5th International Symposium on Sustainable Future in Asia/5th NIES International Forum, (21-22 January, Yangon, Myanmar) </w:t>
      </w:r>
    </w:p>
    <w:p w14:paraId="02284ED5" w14:textId="02C73D24" w:rsidR="004022CB" w:rsidRPr="002361E6" w:rsidRDefault="004022CB" w:rsidP="002361E6">
      <w:pPr>
        <w:rPr>
          <w:rFonts w:ascii="Times New Roman" w:eastAsia="MS PGothic" w:hAnsi="Times New Roman" w:cs="Times New Roman"/>
          <w:b/>
          <w:sz w:val="32"/>
          <w:szCs w:val="32"/>
        </w:rPr>
      </w:pPr>
      <w:r w:rsidRPr="002361E6">
        <w:rPr>
          <w:rFonts w:ascii="Times New Roman" w:eastAsia="MS PGothic" w:hAnsi="Times New Roman" w:cs="Times New Roman"/>
          <w:b/>
          <w:sz w:val="32"/>
          <w:szCs w:val="32"/>
        </w:rPr>
        <w:t>2019</w:t>
      </w:r>
    </w:p>
    <w:p w14:paraId="211C8899" w14:textId="77777777" w:rsidR="004022CB" w:rsidRPr="002361E6" w:rsidRDefault="004022CB" w:rsidP="002361E6">
      <w:pPr>
        <w:pStyle w:val="ListParagraph"/>
        <w:numPr>
          <w:ilvl w:val="0"/>
          <w:numId w:val="21"/>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 A.H., Nguyen, 2019.</w:t>
      </w:r>
      <w:r w:rsidRPr="002361E6">
        <w:rPr>
          <w:rFonts w:ascii="Times New Roman" w:eastAsia="MS PGothic" w:hAnsi="Times New Roman" w:cs="Times New Roman"/>
          <w:sz w:val="24"/>
          <w:szCs w:val="24"/>
        </w:rPr>
        <w:t xml:space="preserve"> Enhanced purification of biogas pre-treated swine wastewater contaminated by phosphorus using white hard clam (</w:t>
      </w:r>
      <w:proofErr w:type="spellStart"/>
      <w:r w:rsidRPr="002361E6">
        <w:rPr>
          <w:rFonts w:ascii="Times New Roman" w:eastAsia="MS PGothic" w:hAnsi="Times New Roman" w:cs="Times New Roman"/>
          <w:i/>
          <w:sz w:val="24"/>
          <w:szCs w:val="24"/>
        </w:rPr>
        <w:t>Meretrix</w:t>
      </w:r>
      <w:proofErr w:type="spellEnd"/>
      <w:r w:rsidRPr="002361E6">
        <w:rPr>
          <w:rFonts w:ascii="Times New Roman" w:eastAsia="MS PGothic" w:hAnsi="Times New Roman" w:cs="Times New Roman"/>
          <w:i/>
          <w:sz w:val="24"/>
          <w:szCs w:val="24"/>
        </w:rPr>
        <w:t xml:space="preserve"> </w:t>
      </w:r>
      <w:proofErr w:type="spellStart"/>
      <w:r w:rsidRPr="002361E6">
        <w:rPr>
          <w:rFonts w:ascii="Times New Roman" w:eastAsia="MS PGothic" w:hAnsi="Times New Roman" w:cs="Times New Roman"/>
          <w:i/>
          <w:sz w:val="24"/>
          <w:szCs w:val="24"/>
        </w:rPr>
        <w:t>lyrata</w:t>
      </w:r>
      <w:proofErr w:type="spellEnd"/>
      <w:r w:rsidRPr="002361E6">
        <w:rPr>
          <w:rFonts w:ascii="Times New Roman" w:eastAsia="MS PGothic" w:hAnsi="Times New Roman" w:cs="Times New Roman"/>
          <w:sz w:val="24"/>
          <w:szCs w:val="24"/>
        </w:rPr>
        <w:t>) based constructed wetlands. The 1st Symposium of JSPS Core-to-Core Program: “Center of Excellence in Health Risk Assessment for Adaptation to Climate Change” (11-12 November, Manila, Philippines).</w:t>
      </w:r>
    </w:p>
    <w:p w14:paraId="7587B075" w14:textId="77777777" w:rsidR="004022CB" w:rsidRPr="002361E6" w:rsidRDefault="004022CB" w:rsidP="002361E6">
      <w:pPr>
        <w:pStyle w:val="ListParagraph"/>
        <w:numPr>
          <w:ilvl w:val="0"/>
          <w:numId w:val="2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(2019) Potential health risk of antimicrobial resistance in water environment in Hanoi, Vietnam, 1st Symposium of JSPS Core-to-Core Program: “Center of Excellence in Health Risk Assessment for Adaptation to Climate Change” (11-12 November, Manila, Philippines).</w:t>
      </w:r>
    </w:p>
    <w:p w14:paraId="68E22EDA" w14:textId="7189734F" w:rsidR="004022CB" w:rsidRPr="002361E6" w:rsidRDefault="004022CB" w:rsidP="002361E6">
      <w:pPr>
        <w:pStyle w:val="ListParagraph"/>
        <w:numPr>
          <w:ilvl w:val="0"/>
          <w:numId w:val="21"/>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(2019) Drinking water quality management after treatment -Risks of microbial regrowth in distribution system and premise plumbing-, The 9th International Forum Green Technology and Management (IFGTM) (27-28 September, Hanoi, Vietnam).</w:t>
      </w:r>
    </w:p>
    <w:p w14:paraId="0A425A4C" w14:textId="77777777" w:rsidR="004022CB" w:rsidRPr="002361E6" w:rsidRDefault="004022CB" w:rsidP="002361E6">
      <w:pPr>
        <w:pStyle w:val="ListParagraph"/>
        <w:numPr>
          <w:ilvl w:val="0"/>
          <w:numId w:val="1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(2019) Control of microbial regrowth in premise plumbing -Challenge of aging water supply systems-, Vietnam-Japan Science and Technology </w:t>
      </w:r>
      <w:proofErr w:type="gramStart"/>
      <w:r w:rsidRPr="002361E6">
        <w:rPr>
          <w:rFonts w:ascii="Times New Roman" w:eastAsia="MS PGothic" w:hAnsi="Times New Roman" w:cs="Times New Roman"/>
          <w:sz w:val="24"/>
          <w:szCs w:val="24"/>
        </w:rPr>
        <w:t>Towards</w:t>
      </w:r>
      <w:proofErr w:type="gramEnd"/>
      <w:r w:rsidRPr="002361E6">
        <w:rPr>
          <w:rFonts w:ascii="Times New Roman" w:eastAsia="MS PGothic" w:hAnsi="Times New Roman" w:cs="Times New Roman"/>
          <w:sz w:val="24"/>
          <w:szCs w:val="24"/>
        </w:rPr>
        <w:t xml:space="preserve"> Sustainable Development 2019, E-6-K-085. (4 May, Hanoi, Vietnam)</w:t>
      </w:r>
    </w:p>
    <w:p w14:paraId="6FDA35C3" w14:textId="376FA767" w:rsidR="00113804" w:rsidRPr="002361E6" w:rsidRDefault="004022CB" w:rsidP="002361E6">
      <w:pPr>
        <w:pStyle w:val="ListParagraph"/>
        <w:numPr>
          <w:ilvl w:val="0"/>
          <w:numId w:val="1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(2019) Safely managed water services beyond SDG 6.1, 4th International Forum on Sustainable Future in Asia, p.46 (23-24 January, Hanoi, Vietnam)</w:t>
      </w:r>
    </w:p>
    <w:p w14:paraId="0F5CC7EA" w14:textId="77777777" w:rsidR="00114286" w:rsidRDefault="00114286">
      <w:pPr>
        <w:widowControl/>
        <w:jc w:val="left"/>
        <w:rPr>
          <w:rFonts w:ascii="Times New Roman" w:eastAsia="MS PGothic" w:hAnsi="Times New Roman" w:cs="Times New Roman"/>
          <w:b/>
          <w:bCs/>
          <w:sz w:val="32"/>
          <w:szCs w:val="32"/>
        </w:rPr>
      </w:pPr>
      <w:r>
        <w:rPr>
          <w:rFonts w:ascii="Times New Roman" w:eastAsia="MS PGothic" w:hAnsi="Times New Roman" w:cs="Times New Roman"/>
          <w:b/>
          <w:bCs/>
          <w:sz w:val="32"/>
          <w:szCs w:val="32"/>
        </w:rPr>
        <w:br w:type="page"/>
      </w:r>
    </w:p>
    <w:p w14:paraId="213E3694" w14:textId="1BB52518" w:rsidR="00996BC5" w:rsidRPr="002361E6" w:rsidRDefault="00996BC5"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lastRenderedPageBreak/>
        <w:t>Awards</w:t>
      </w:r>
    </w:p>
    <w:p w14:paraId="3817B74F" w14:textId="536368AF" w:rsidR="004022CB" w:rsidRPr="002361E6" w:rsidRDefault="004022CB"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2020</w:t>
      </w:r>
    </w:p>
    <w:p w14:paraId="6F3B11EC" w14:textId="77777777" w:rsidR="004022CB" w:rsidRPr="002361E6" w:rsidRDefault="004022CB" w:rsidP="002361E6">
      <w:pPr>
        <w:pStyle w:val="ListParagraph"/>
        <w:numPr>
          <w:ilvl w:val="0"/>
          <w:numId w:val="1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Y. </w:t>
      </w:r>
      <w:proofErr w:type="spellStart"/>
      <w:r w:rsidRPr="002361E6">
        <w:rPr>
          <w:rFonts w:ascii="Times New Roman" w:eastAsia="MS PGothic" w:hAnsi="Times New Roman" w:cs="Times New Roman"/>
          <w:sz w:val="24"/>
          <w:szCs w:val="24"/>
        </w:rPr>
        <w:t>Yoneta</w:t>
      </w:r>
      <w:proofErr w:type="spellEnd"/>
      <w:r w:rsidRPr="002361E6">
        <w:rPr>
          <w:rFonts w:ascii="Times New Roman" w:eastAsia="MS PGothic" w:hAnsi="Times New Roman" w:cs="Times New Roman"/>
          <w:sz w:val="24"/>
          <w:szCs w:val="24"/>
        </w:rPr>
        <w:t xml:space="preserve">, T. </w:t>
      </w:r>
      <w:proofErr w:type="spellStart"/>
      <w:r w:rsidRPr="002361E6">
        <w:rPr>
          <w:rFonts w:ascii="Times New Roman" w:eastAsia="MS PGothic" w:hAnsi="Times New Roman" w:cs="Times New Roman"/>
          <w:sz w:val="24"/>
          <w:szCs w:val="24"/>
        </w:rPr>
        <w:t>Yazawa</w:t>
      </w:r>
      <w:proofErr w:type="spellEnd"/>
      <w:r w:rsidRPr="002361E6">
        <w:rPr>
          <w:rFonts w:ascii="Times New Roman" w:eastAsia="MS PGothic" w:hAnsi="Times New Roman" w:cs="Times New Roman"/>
          <w:sz w:val="24"/>
          <w:szCs w:val="24"/>
        </w:rPr>
        <w:t>, K. Sato, S. Hashimoto. Water Stress Projections for Sustainable Water Resources Management under Climate Change in Malaysia’s National Capital Region. The Water and Environment Technology Conference 2020 (WET2020). "7-8th, Nov., 2020, Online</w:t>
      </w:r>
      <w:r w:rsidRPr="002361E6">
        <w:rPr>
          <w:rFonts w:ascii="Times New Roman" w:eastAsia="MS PGothic" w:hAnsi="Times New Roman" w:cs="Times New Roman"/>
          <w:b/>
          <w:sz w:val="24"/>
          <w:szCs w:val="24"/>
        </w:rPr>
        <w:t>, Excellent Presentation Award</w:t>
      </w:r>
    </w:p>
    <w:p w14:paraId="482B7B20" w14:textId="77777777" w:rsidR="004022CB" w:rsidRPr="002361E6" w:rsidRDefault="004022CB" w:rsidP="002361E6">
      <w:pPr>
        <w:pStyle w:val="ListParagraph"/>
        <w:numPr>
          <w:ilvl w:val="0"/>
          <w:numId w:val="1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Transmission of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from water to aquatic vegetables due to untreated wastewater reuse for irrigation in Hanoi, Vietnam, Water Environment Technology Conference 2020, p.55. (7-8 November, Online), WET </w:t>
      </w:r>
      <w:r w:rsidRPr="002361E6">
        <w:rPr>
          <w:rFonts w:ascii="Times New Roman" w:eastAsia="MS PGothic" w:hAnsi="Times New Roman" w:cs="Times New Roman"/>
          <w:b/>
          <w:sz w:val="24"/>
          <w:szCs w:val="24"/>
        </w:rPr>
        <w:t>Excellent Presentation Award</w:t>
      </w:r>
      <w:r w:rsidRPr="002361E6">
        <w:rPr>
          <w:rFonts w:ascii="Times New Roman" w:eastAsia="MS PGothic" w:hAnsi="Times New Roman" w:cs="Times New Roman"/>
          <w:sz w:val="24"/>
          <w:szCs w:val="24"/>
        </w:rPr>
        <w:t>, [Poster]</w:t>
      </w:r>
    </w:p>
    <w:p w14:paraId="471F6626" w14:textId="77777777" w:rsidR="004022CB" w:rsidRPr="002361E6" w:rsidRDefault="004022CB" w:rsidP="002361E6">
      <w:pPr>
        <w:pStyle w:val="ListParagraph"/>
        <w:numPr>
          <w:ilvl w:val="0"/>
          <w:numId w:val="1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and H. Katayama (2020) Prevalence of plasmid-mediated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mcr-1 in domestic wastewater, 5th International Symposium on Sustainable Future in Asia/5th NIES International Forum, p.98. (21-22 January, Yangon, Myanmar) [Poster], </w:t>
      </w:r>
      <w:r w:rsidRPr="002361E6">
        <w:rPr>
          <w:rFonts w:ascii="Times New Roman" w:eastAsia="MS PGothic" w:hAnsi="Times New Roman" w:cs="Times New Roman"/>
          <w:b/>
          <w:sz w:val="24"/>
          <w:szCs w:val="24"/>
        </w:rPr>
        <w:t>Best Poster Award</w:t>
      </w:r>
    </w:p>
    <w:p w14:paraId="3DE915A8" w14:textId="45CCA7E9" w:rsidR="004022CB" w:rsidRPr="002361E6" w:rsidRDefault="004022CB" w:rsidP="002361E6">
      <w:pPr>
        <w:pStyle w:val="ListParagraph"/>
        <w:numPr>
          <w:ilvl w:val="0"/>
          <w:numId w:val="1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 T. Nguyen, M. Liu,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and H. Katayama (2019) Occurrence of antibiotic resistance genes as emerging contaminants in watersheds of Tama River and Lake </w:t>
      </w:r>
      <w:proofErr w:type="spellStart"/>
      <w:r w:rsidRPr="002361E6">
        <w:rPr>
          <w:rFonts w:ascii="Times New Roman" w:eastAsia="MS PGothic" w:hAnsi="Times New Roman" w:cs="Times New Roman"/>
          <w:sz w:val="24"/>
          <w:szCs w:val="24"/>
        </w:rPr>
        <w:t>Kasumigaura</w:t>
      </w:r>
      <w:proofErr w:type="spellEnd"/>
      <w:r w:rsidRPr="002361E6">
        <w:rPr>
          <w:rFonts w:ascii="Times New Roman" w:eastAsia="MS PGothic" w:hAnsi="Times New Roman" w:cs="Times New Roman"/>
          <w:sz w:val="24"/>
          <w:szCs w:val="24"/>
        </w:rPr>
        <w:t xml:space="preserve"> in Japan, 4th International Forum on Sustainable Future in Asia, p.71 (23-24 January, Hanoi, Vietnam) [Poster], </w:t>
      </w:r>
      <w:r w:rsidRPr="002361E6">
        <w:rPr>
          <w:rFonts w:ascii="Times New Roman" w:eastAsia="MS PGothic" w:hAnsi="Times New Roman" w:cs="Times New Roman"/>
          <w:b/>
          <w:sz w:val="24"/>
          <w:szCs w:val="24"/>
        </w:rPr>
        <w:t>Best Poster Award</w:t>
      </w:r>
    </w:p>
    <w:p w14:paraId="78F11299" w14:textId="27B3F5CA" w:rsidR="004022CB" w:rsidRPr="002361E6" w:rsidRDefault="004022CB" w:rsidP="002361E6">
      <w:pPr>
        <w:rPr>
          <w:rFonts w:ascii="Times New Roman" w:eastAsia="MS PGothic" w:hAnsi="Times New Roman" w:cs="Times New Roman"/>
          <w:b/>
          <w:bCs/>
          <w:sz w:val="32"/>
          <w:szCs w:val="32"/>
        </w:rPr>
      </w:pPr>
      <w:r w:rsidRPr="002361E6">
        <w:rPr>
          <w:rFonts w:ascii="Times New Roman" w:eastAsia="MS PGothic" w:hAnsi="Times New Roman" w:cs="Times New Roman"/>
          <w:b/>
          <w:bCs/>
          <w:sz w:val="32"/>
          <w:szCs w:val="32"/>
        </w:rPr>
        <w:t>2019</w:t>
      </w:r>
    </w:p>
    <w:p w14:paraId="4AAC07F9" w14:textId="349E5CDB" w:rsidR="007602B7" w:rsidRPr="002361E6" w:rsidRDefault="007602B7" w:rsidP="002361E6">
      <w:pPr>
        <w:pStyle w:val="ListParagraph"/>
        <w:numPr>
          <w:ilvl w:val="0"/>
          <w:numId w:val="13"/>
        </w:numPr>
        <w:ind w:hanging="480"/>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T.T., Nguyen, K., Sato, S., Satoshi, N.D., Vu, T.H.H., Nguyen, M.K., Nguyen, T.V., Le,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Cs/>
          <w:sz w:val="24"/>
          <w:szCs w:val="24"/>
        </w:rPr>
        <w:t xml:space="preserve">Applicability of white hard clam </w:t>
      </w:r>
      <w:r w:rsidRPr="002361E6">
        <w:rPr>
          <w:rFonts w:ascii="Times New Roman" w:eastAsia="MS PGothic" w:hAnsi="Times New Roman" w:cs="Times New Roman"/>
          <w:bCs/>
          <w:i/>
          <w:sz w:val="24"/>
          <w:szCs w:val="24"/>
        </w:rPr>
        <w:t>(</w:t>
      </w:r>
      <w:proofErr w:type="spellStart"/>
      <w:r w:rsidRPr="002361E6">
        <w:rPr>
          <w:rFonts w:ascii="Times New Roman" w:eastAsia="MS PGothic" w:hAnsi="Times New Roman" w:cs="Times New Roman"/>
          <w:bCs/>
          <w:i/>
          <w:sz w:val="24"/>
          <w:szCs w:val="24"/>
          <w:lang w:val="en-AU"/>
        </w:rPr>
        <w:t>Meretrix</w:t>
      </w:r>
      <w:proofErr w:type="spellEnd"/>
      <w:r w:rsidRPr="002361E6">
        <w:rPr>
          <w:rFonts w:ascii="Times New Roman" w:eastAsia="MS PGothic" w:hAnsi="Times New Roman" w:cs="Times New Roman"/>
          <w:bCs/>
          <w:i/>
          <w:sz w:val="24"/>
          <w:szCs w:val="24"/>
          <w:lang w:val="en-AU"/>
        </w:rPr>
        <w:t xml:space="preserve"> </w:t>
      </w:r>
      <w:proofErr w:type="spellStart"/>
      <w:r w:rsidRPr="002361E6">
        <w:rPr>
          <w:rFonts w:ascii="Times New Roman" w:eastAsia="MS PGothic" w:hAnsi="Times New Roman" w:cs="Times New Roman"/>
          <w:bCs/>
          <w:i/>
          <w:sz w:val="24"/>
          <w:szCs w:val="24"/>
          <w:lang w:val="en-AU"/>
        </w:rPr>
        <w:t>lyrata</w:t>
      </w:r>
      <w:proofErr w:type="spellEnd"/>
      <w:r w:rsidRPr="002361E6">
        <w:rPr>
          <w:rFonts w:ascii="Times New Roman" w:eastAsia="MS PGothic" w:hAnsi="Times New Roman" w:cs="Times New Roman"/>
          <w:bCs/>
          <w:i/>
          <w:sz w:val="24"/>
          <w:szCs w:val="24"/>
        </w:rPr>
        <w:t>)</w:t>
      </w:r>
      <w:r w:rsidRPr="002361E6">
        <w:rPr>
          <w:rFonts w:ascii="Times New Roman" w:eastAsia="MS PGothic" w:hAnsi="Times New Roman" w:cs="Times New Roman"/>
          <w:bCs/>
          <w:sz w:val="24"/>
          <w:szCs w:val="24"/>
        </w:rPr>
        <w:t xml:space="preserve"> shell as filter media in constructed wetlands to enhance phosphorus removal from swine wastewater. The 2</w:t>
      </w:r>
      <w:r w:rsidRPr="002361E6">
        <w:rPr>
          <w:rFonts w:ascii="Times New Roman" w:eastAsia="MS PGothic" w:hAnsi="Times New Roman" w:cs="Times New Roman"/>
          <w:bCs/>
          <w:sz w:val="24"/>
          <w:szCs w:val="24"/>
          <w:vertAlign w:val="superscript"/>
        </w:rPr>
        <w:t>nd</w:t>
      </w:r>
      <w:r w:rsidRPr="002361E6">
        <w:rPr>
          <w:rFonts w:ascii="Times New Roman" w:eastAsia="MS PGothic" w:hAnsi="Times New Roman" w:cs="Times New Roman"/>
          <w:bCs/>
          <w:sz w:val="24"/>
          <w:szCs w:val="24"/>
        </w:rPr>
        <w:t xml:space="preserve"> Conference on Green Technologies for Sustainable Water 2019 (GTSW 2019), (1-5 December, Ho Chi Minh City, Vietnam) </w:t>
      </w:r>
      <w:r w:rsidR="004450A1" w:rsidRPr="002361E6">
        <w:rPr>
          <w:rFonts w:ascii="Times New Roman" w:eastAsia="MS PGothic" w:hAnsi="Times New Roman" w:cs="Times New Roman"/>
          <w:bCs/>
          <w:sz w:val="24"/>
          <w:szCs w:val="24"/>
        </w:rPr>
        <w:t>[</w:t>
      </w:r>
      <w:r w:rsidR="0072260E" w:rsidRPr="002361E6">
        <w:rPr>
          <w:rFonts w:ascii="Times New Roman" w:eastAsia="MS PGothic" w:hAnsi="Times New Roman" w:cs="Times New Roman"/>
          <w:b/>
          <w:bCs/>
          <w:sz w:val="24"/>
          <w:szCs w:val="24"/>
        </w:rPr>
        <w:t>Best Oral Presentation Award</w:t>
      </w:r>
      <w:r w:rsidR="004165CF" w:rsidRPr="002361E6">
        <w:rPr>
          <w:rFonts w:ascii="Times New Roman" w:eastAsia="MS PGothic" w:hAnsi="Times New Roman" w:cs="Times New Roman"/>
          <w:bCs/>
          <w:sz w:val="24"/>
          <w:szCs w:val="24"/>
        </w:rPr>
        <w:t xml:space="preserve">] </w:t>
      </w:r>
      <w:r w:rsidR="004165CF" w:rsidRPr="002361E6">
        <w:rPr>
          <w:rFonts w:ascii="Times New Roman" w:eastAsia="MS PGothic" w:hAnsi="Times New Roman" w:cs="Times New Roman"/>
          <w:sz w:val="24"/>
          <w:szCs w:val="24"/>
        </w:rPr>
        <w:t>(Co-author).</w:t>
      </w:r>
    </w:p>
    <w:p w14:paraId="441D7180" w14:textId="77777777" w:rsidR="000D6113" w:rsidRPr="002361E6" w:rsidRDefault="0072260E" w:rsidP="002361E6">
      <w:pPr>
        <w:pStyle w:val="ListParagraph"/>
        <w:numPr>
          <w:ilvl w:val="0"/>
          <w:numId w:val="13"/>
        </w:numPr>
        <w:ind w:hanging="480"/>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N.D., Vu,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V.C., Le, L.Q., Nguyen, P.T., Nguyen, T.V.H., Tran, T.H., Dang, T.A., Cao,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Zero-discharge economy: A new approach for environmental protection and sustainable development in Vietnam and a case study in Nguyen Khoi farm, </w:t>
      </w:r>
      <w:proofErr w:type="spellStart"/>
      <w:r w:rsidRPr="002361E6">
        <w:rPr>
          <w:rFonts w:ascii="Times New Roman" w:eastAsia="MS PGothic" w:hAnsi="Times New Roman" w:cs="Times New Roman"/>
          <w:sz w:val="24"/>
          <w:szCs w:val="24"/>
        </w:rPr>
        <w:t>Phu</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Tho</w:t>
      </w:r>
      <w:proofErr w:type="spellEnd"/>
      <w:r w:rsidRPr="002361E6">
        <w:rPr>
          <w:rFonts w:ascii="Times New Roman" w:eastAsia="MS PGothic" w:hAnsi="Times New Roman" w:cs="Times New Roman"/>
          <w:sz w:val="24"/>
          <w:szCs w:val="24"/>
        </w:rPr>
        <w:t xml:space="preserve"> province, Vietnam.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w:t>
      </w:r>
      <w:r w:rsidRPr="002361E6">
        <w:rPr>
          <w:rFonts w:ascii="Times New Roman" w:eastAsia="MS PGothic" w:hAnsi="Times New Roman" w:cs="Times New Roman" w:hint="eastAsia"/>
          <w:b/>
          <w:sz w:val="24"/>
          <w:szCs w:val="24"/>
        </w:rPr>
        <w:t>B</w:t>
      </w:r>
      <w:r w:rsidRPr="002361E6">
        <w:rPr>
          <w:rFonts w:ascii="Times New Roman" w:eastAsia="MS PGothic" w:hAnsi="Times New Roman" w:cs="Times New Roman"/>
          <w:b/>
          <w:sz w:val="24"/>
          <w:szCs w:val="24"/>
        </w:rPr>
        <w:t>est Poster Presentation Award</w:t>
      </w:r>
      <w:r w:rsidR="004165CF" w:rsidRPr="002361E6">
        <w:rPr>
          <w:rFonts w:ascii="Times New Roman" w:eastAsia="MS PGothic" w:hAnsi="Times New Roman" w:cs="Times New Roman"/>
          <w:sz w:val="24"/>
          <w:szCs w:val="24"/>
        </w:rPr>
        <w:t>] (Co-author).</w:t>
      </w:r>
    </w:p>
    <w:p w14:paraId="26167B82" w14:textId="692B7837" w:rsidR="00DC7787" w:rsidRPr="00114286" w:rsidRDefault="000D6113" w:rsidP="00114286">
      <w:pPr>
        <w:pStyle w:val="ListParagraph"/>
        <w:numPr>
          <w:ilvl w:val="0"/>
          <w:numId w:val="13"/>
        </w:numPr>
        <w:ind w:hanging="480"/>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To </w:t>
      </w:r>
      <w:proofErr w:type="spellStart"/>
      <w:r w:rsidRPr="002361E6">
        <w:rPr>
          <w:rFonts w:ascii="Times New Roman" w:eastAsia="MS PGothic" w:hAnsi="Times New Roman" w:cs="Times New Roman"/>
          <w:sz w:val="24"/>
          <w:szCs w:val="24"/>
        </w:rPr>
        <w:t>Uyen</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Dinh</w:t>
      </w:r>
      <w:proofErr w:type="spellEnd"/>
      <w:r w:rsidRPr="002361E6">
        <w:rPr>
          <w:rFonts w:ascii="Times New Roman" w:eastAsia="MS PGothic" w:hAnsi="Times New Roman" w:cs="Times New Roman"/>
          <w:sz w:val="24"/>
          <w:szCs w:val="24"/>
        </w:rPr>
        <w:t xml:space="preserve"> Thi, Satoshi Soda, Hang Nguyen Thi </w:t>
      </w:r>
      <w:proofErr w:type="gramStart"/>
      <w:r w:rsidRPr="002361E6">
        <w:rPr>
          <w:rFonts w:ascii="Times New Roman" w:eastAsia="MS PGothic" w:hAnsi="Times New Roman" w:cs="Times New Roman"/>
          <w:sz w:val="24"/>
          <w:szCs w:val="24"/>
        </w:rPr>
        <w:t>An</w:t>
      </w:r>
      <w:proofErr w:type="gramEnd"/>
      <w:r w:rsidRPr="002361E6">
        <w:rPr>
          <w:rFonts w:ascii="Times New Roman" w:eastAsia="MS PGothic" w:hAnsi="Times New Roman" w:cs="Times New Roman"/>
          <w:sz w:val="24"/>
          <w:szCs w:val="24"/>
        </w:rPr>
        <w:t>, Jun Nakajima, Ha Cao The, 2019. Nutrient Removal from Anaerobically Treated Swine Wastewater by Duckweed in Lab-Scale Stabilization Ponds in Vietnam. Water Environment Technology Conference 2019 (13-14 July, Osaka, Japan). [</w:t>
      </w:r>
      <w:r w:rsidRPr="002361E6">
        <w:rPr>
          <w:rFonts w:ascii="Times New Roman" w:eastAsia="MS PGothic" w:hAnsi="Times New Roman" w:cs="Times New Roman"/>
          <w:b/>
          <w:sz w:val="24"/>
          <w:szCs w:val="24"/>
        </w:rPr>
        <w:t>Excellent Presentation Award</w:t>
      </w:r>
      <w:r w:rsidRPr="002361E6">
        <w:rPr>
          <w:rFonts w:ascii="Times New Roman" w:eastAsia="MS PGothic" w:hAnsi="Times New Roman" w:cs="Times New Roman"/>
          <w:sz w:val="24"/>
          <w:szCs w:val="24"/>
        </w:rPr>
        <w:t xml:space="preserve">] </w:t>
      </w:r>
      <w:r w:rsidR="00DC7787" w:rsidRPr="00114286">
        <w:rPr>
          <w:rFonts w:ascii="Times New Roman" w:eastAsia="MS PGothic" w:hAnsi="Times New Roman" w:cs="Times New Roman"/>
          <w:sz w:val="24"/>
          <w:szCs w:val="24"/>
        </w:rPr>
        <w:br w:type="page"/>
      </w:r>
    </w:p>
    <w:p w14:paraId="478D021E" w14:textId="375E72A9" w:rsidR="00DC7787" w:rsidRPr="002361E6" w:rsidRDefault="00DC7787" w:rsidP="00114286">
      <w:pPr>
        <w:jc w:val="center"/>
        <w:rPr>
          <w:rFonts w:ascii="Times New Roman" w:eastAsia="MS PGothic" w:hAnsi="Times New Roman" w:cs="Times New Roman"/>
          <w:b/>
          <w:bCs/>
          <w:sz w:val="28"/>
          <w:szCs w:val="28"/>
        </w:rPr>
      </w:pPr>
      <w:r w:rsidRPr="002361E6">
        <w:rPr>
          <w:rFonts w:ascii="Times New Roman" w:eastAsia="MS PGothic" w:hAnsi="Times New Roman" w:cs="Times New Roman"/>
          <w:b/>
          <w:bCs/>
          <w:sz w:val="28"/>
          <w:szCs w:val="28"/>
        </w:rPr>
        <w:lastRenderedPageBreak/>
        <w:t>PUBLICATION ACHIEVEMENTS OF STUDENT</w:t>
      </w:r>
    </w:p>
    <w:p w14:paraId="07971537" w14:textId="77777777" w:rsidR="00DC7787" w:rsidRPr="002361E6" w:rsidRDefault="00DC7787" w:rsidP="00114286">
      <w:pPr>
        <w:jc w:val="center"/>
        <w:rPr>
          <w:rFonts w:ascii="Times New Roman" w:eastAsia="MS PGothic" w:hAnsi="Times New Roman" w:cs="Times New Roman"/>
          <w:b/>
          <w:bCs/>
          <w:sz w:val="28"/>
          <w:szCs w:val="28"/>
        </w:rPr>
      </w:pPr>
      <w:r w:rsidRPr="002361E6">
        <w:rPr>
          <w:rFonts w:ascii="Times New Roman" w:eastAsia="MS PGothic" w:hAnsi="Times New Roman" w:cs="Times New Roman"/>
          <w:b/>
          <w:bCs/>
          <w:sz w:val="28"/>
          <w:szCs w:val="28"/>
        </w:rPr>
        <w:t>2017-2020</w:t>
      </w:r>
    </w:p>
    <w:p w14:paraId="2BC56B27" w14:textId="2B827B23" w:rsidR="000D6113" w:rsidRPr="002361E6" w:rsidRDefault="00DC7787" w:rsidP="002361E6">
      <w:pPr>
        <w:rPr>
          <w:rFonts w:ascii="Times New Roman" w:eastAsia="MS PGothic" w:hAnsi="Times New Roman" w:cs="Times New Roman"/>
          <w:b/>
          <w:sz w:val="24"/>
          <w:szCs w:val="24"/>
        </w:rPr>
      </w:pPr>
      <w:r w:rsidRPr="002361E6">
        <w:rPr>
          <w:rFonts w:ascii="Times New Roman" w:eastAsia="MS PGothic" w:hAnsi="Times New Roman" w:cs="Times New Roman"/>
          <w:b/>
          <w:sz w:val="24"/>
          <w:szCs w:val="24"/>
        </w:rPr>
        <w:t>BATCH 1:</w:t>
      </w:r>
    </w:p>
    <w:p w14:paraId="47BAC9BA" w14:textId="4CB2E24D" w:rsidR="00DC7787" w:rsidRPr="002361E6" w:rsidRDefault="00DC7787" w:rsidP="002361E6">
      <w:pPr>
        <w:pStyle w:val="ListParagraph"/>
        <w:numPr>
          <w:ilvl w:val="0"/>
          <w:numId w:val="22"/>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T.T.U., </w:t>
      </w:r>
      <w:proofErr w:type="spellStart"/>
      <w:r w:rsidRPr="002361E6">
        <w:rPr>
          <w:rFonts w:ascii="Times New Roman" w:eastAsia="MS PGothic" w:hAnsi="Times New Roman" w:cs="Times New Roman"/>
          <w:bCs/>
          <w:sz w:val="24"/>
          <w:szCs w:val="24"/>
        </w:rPr>
        <w:t>Dinh</w:t>
      </w:r>
      <w:proofErr w:type="spellEnd"/>
      <w:r w:rsidRPr="002361E6">
        <w:rPr>
          <w:rFonts w:ascii="Times New Roman" w:eastAsia="MS PGothic" w:hAnsi="Times New Roman" w:cs="Times New Roman"/>
          <w:bCs/>
          <w:sz w:val="24"/>
          <w:szCs w:val="24"/>
        </w:rPr>
        <w:t xml:space="preserve">, S., Soda, </w:t>
      </w:r>
      <w:r w:rsidRPr="002361E6">
        <w:rPr>
          <w:rFonts w:ascii="Times New Roman" w:eastAsia="MS PGothic" w:hAnsi="Times New Roman" w:cs="Times New Roman"/>
          <w:b/>
          <w:bCs/>
          <w:sz w:val="24"/>
          <w:szCs w:val="24"/>
        </w:rPr>
        <w:t>T.A.H., Nguyen</w:t>
      </w:r>
      <w:r w:rsidRPr="002361E6">
        <w:rPr>
          <w:rFonts w:ascii="Times New Roman" w:eastAsia="MS PGothic" w:hAnsi="Times New Roman" w:cs="Times New Roman"/>
          <w:bCs/>
          <w:sz w:val="24"/>
          <w:szCs w:val="24"/>
        </w:rPr>
        <w:t xml:space="preserve">, J., Nakajima, T.H., Cao, </w:t>
      </w:r>
      <w:r w:rsidRPr="002361E6">
        <w:rPr>
          <w:rFonts w:ascii="Times New Roman" w:eastAsia="MS PGothic" w:hAnsi="Times New Roman" w:cs="Times New Roman"/>
          <w:b/>
          <w:bCs/>
          <w:sz w:val="24"/>
          <w:szCs w:val="24"/>
        </w:rPr>
        <w:t>2020</w:t>
      </w:r>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Cs/>
          <w:sz w:val="24"/>
          <w:szCs w:val="24"/>
          <w:lang w:val="en-AU"/>
        </w:rPr>
        <w:t xml:space="preserve">Nutrient removal by duckweed from anaerobically treated swine wastewater in lab-scale stabilization ponds in Vietnam. </w:t>
      </w:r>
      <w:hyperlink r:id="rId28" w:tooltip="Go to Science of The Total Environment on ScienceDirect" w:history="1">
        <w:r w:rsidRPr="002361E6">
          <w:rPr>
            <w:rStyle w:val="Hyperlink"/>
            <w:rFonts w:ascii="Times New Roman" w:eastAsia="MS PGothic" w:hAnsi="Times New Roman" w:cs="Times New Roman"/>
            <w:bCs/>
            <w:i/>
            <w:color w:val="auto"/>
            <w:sz w:val="24"/>
            <w:szCs w:val="24"/>
            <w:u w:val="none"/>
          </w:rPr>
          <w:t>Science of The Total Environment</w:t>
        </w:r>
      </w:hyperlink>
      <w:r w:rsidRPr="002361E6">
        <w:rPr>
          <w:rFonts w:ascii="Times New Roman" w:eastAsia="MS PGothic" w:hAnsi="Times New Roman" w:cs="Times New Roman"/>
          <w:bCs/>
          <w:sz w:val="24"/>
          <w:szCs w:val="24"/>
        </w:rPr>
        <w:t xml:space="preserve">, 722, 137854. </w:t>
      </w:r>
      <w:hyperlink r:id="rId29" w:history="1">
        <w:r w:rsidRPr="002361E6">
          <w:rPr>
            <w:rStyle w:val="Hyperlink"/>
            <w:rFonts w:ascii="Times New Roman" w:eastAsia="MS PGothic" w:hAnsi="Times New Roman" w:cs="Times New Roman"/>
            <w:bCs/>
            <w:color w:val="auto"/>
            <w:sz w:val="24"/>
            <w:szCs w:val="24"/>
          </w:rPr>
          <w:t>https://doi.org/10.1016/j.scitotenv.2020.140483</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Q1, IF: 6.551).</w:t>
      </w:r>
    </w:p>
    <w:p w14:paraId="3B2105B3" w14:textId="77777777" w:rsidR="00DC7787" w:rsidRPr="002361E6" w:rsidRDefault="00DC7787" w:rsidP="002361E6">
      <w:pPr>
        <w:pStyle w:val="ListParagraph"/>
        <w:numPr>
          <w:ilvl w:val="0"/>
          <w:numId w:val="22"/>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T.H.H., Nguyen, Q.B., Nguyen, T.T., Duong, T.K.A., Bui</w:t>
      </w:r>
      <w:r w:rsidRPr="002361E6">
        <w:rPr>
          <w:rFonts w:ascii="Times New Roman" w:eastAsia="MS PGothic" w:hAnsi="Times New Roman" w:cs="Times New Roman"/>
          <w:b/>
          <w:bCs/>
          <w:sz w:val="24"/>
          <w:szCs w:val="24"/>
        </w:rPr>
        <w:t>, T.A.H., Nguyen,</w:t>
      </w:r>
      <w:r w:rsidRPr="002361E6">
        <w:rPr>
          <w:rFonts w:ascii="Times New Roman" w:eastAsia="MS PGothic" w:hAnsi="Times New Roman" w:cs="Times New Roman"/>
          <w:bCs/>
          <w:sz w:val="24"/>
          <w:szCs w:val="24"/>
        </w:rPr>
        <w:t xml:space="preserve"> T.H., Cao, T.N., Mai, M.K., Nguyen, T.T., Pham, K.W., Kim, </w:t>
      </w:r>
      <w:r w:rsidRPr="002361E6">
        <w:rPr>
          <w:rFonts w:ascii="Times New Roman" w:eastAsia="MS PGothic" w:hAnsi="Times New Roman" w:cs="Times New Roman"/>
          <w:b/>
          <w:bCs/>
          <w:sz w:val="24"/>
          <w:szCs w:val="24"/>
        </w:rPr>
        <w:t>2019.</w:t>
      </w:r>
      <w:r w:rsidRPr="002361E6">
        <w:rPr>
          <w:rFonts w:ascii="Times New Roman" w:eastAsia="MS PGothic" w:hAnsi="Times New Roman" w:cs="Times New Roman"/>
          <w:bCs/>
          <w:sz w:val="24"/>
          <w:szCs w:val="24"/>
        </w:rPr>
        <w:t xml:space="preserve"> Pilot-scale removal of arsenic and heavy metals from mining wastewater using adsorption combined with constructed wetland. </w:t>
      </w:r>
      <w:r w:rsidRPr="002361E6">
        <w:rPr>
          <w:rFonts w:ascii="Times New Roman" w:eastAsia="MS PGothic" w:hAnsi="Times New Roman" w:cs="Times New Roman"/>
          <w:bCs/>
          <w:i/>
          <w:iCs/>
          <w:sz w:val="24"/>
          <w:szCs w:val="24"/>
        </w:rPr>
        <w:t>Minerals</w:t>
      </w:r>
      <w:r w:rsidRPr="002361E6">
        <w:rPr>
          <w:rFonts w:ascii="Times New Roman" w:eastAsia="MS PGothic" w:hAnsi="Times New Roman" w:cs="Times New Roman"/>
          <w:bCs/>
          <w:sz w:val="24"/>
          <w:szCs w:val="24"/>
        </w:rPr>
        <w:t>, </w:t>
      </w:r>
      <w:r w:rsidRPr="002361E6">
        <w:rPr>
          <w:rFonts w:ascii="Times New Roman" w:eastAsia="MS PGothic" w:hAnsi="Times New Roman" w:cs="Times New Roman"/>
          <w:bCs/>
          <w:i/>
          <w:iCs/>
          <w:sz w:val="24"/>
          <w:szCs w:val="24"/>
        </w:rPr>
        <w:t>9</w:t>
      </w:r>
      <w:r w:rsidRPr="002361E6">
        <w:rPr>
          <w:rFonts w:ascii="Times New Roman" w:eastAsia="MS PGothic" w:hAnsi="Times New Roman" w:cs="Times New Roman"/>
          <w:bCs/>
          <w:sz w:val="24"/>
          <w:szCs w:val="24"/>
        </w:rPr>
        <w:t>(6), 379.  </w:t>
      </w:r>
      <w:hyperlink r:id="rId30" w:history="1">
        <w:r w:rsidRPr="002361E6">
          <w:rPr>
            <w:rStyle w:val="Hyperlink"/>
            <w:rFonts w:ascii="Times New Roman" w:eastAsia="MS PGothic" w:hAnsi="Times New Roman" w:cs="Times New Roman"/>
            <w:bCs/>
            <w:color w:val="auto"/>
            <w:sz w:val="24"/>
            <w:szCs w:val="24"/>
          </w:rPr>
          <w:t>https://doi.org/10.3390/min9060379</w:t>
        </w:r>
      </w:hyperlink>
      <w:r w:rsidRPr="002361E6">
        <w:rPr>
          <w:rFonts w:ascii="Times New Roman" w:eastAsia="MS PGothic" w:hAnsi="Times New Roman" w:cs="Times New Roman"/>
          <w:bCs/>
          <w:sz w:val="24"/>
          <w:szCs w:val="24"/>
        </w:rPr>
        <w:t xml:space="preserve"> </w:t>
      </w:r>
      <w:r w:rsidRPr="002361E6">
        <w:rPr>
          <w:rFonts w:ascii="Times New Roman" w:eastAsia="MS PGothic" w:hAnsi="Times New Roman" w:cs="Times New Roman"/>
          <w:b/>
          <w:bCs/>
          <w:sz w:val="24"/>
          <w:szCs w:val="24"/>
        </w:rPr>
        <w:t>(ISI, Q2, IF: 2.380).</w:t>
      </w:r>
    </w:p>
    <w:p w14:paraId="61EEDFA6" w14:textId="77777777" w:rsidR="00DC7787" w:rsidRPr="002361E6" w:rsidRDefault="00DC7787" w:rsidP="002361E6">
      <w:pPr>
        <w:numPr>
          <w:ilvl w:val="0"/>
          <w:numId w:val="2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T.N., Nguyen, J., Nakajima, M., Takaoka,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Heavy metal speciation in landfill leachate and its association with organic matter. IOP Conf. Series: Earth and Environmental Science 266, 012006. </w:t>
      </w:r>
      <w:r w:rsidRPr="002361E6">
        <w:rPr>
          <w:rStyle w:val="Hyperlink"/>
          <w:rFonts w:ascii="Times New Roman" w:eastAsia="MS PGothic" w:hAnsi="Times New Roman" w:cs="Times New Roman"/>
          <w:bCs/>
          <w:color w:val="auto"/>
          <w:sz w:val="24"/>
          <w:szCs w:val="24"/>
        </w:rPr>
        <w:t xml:space="preserve">IOP </w:t>
      </w:r>
      <w:proofErr w:type="gramStart"/>
      <w:r w:rsidRPr="002361E6">
        <w:rPr>
          <w:rStyle w:val="Hyperlink"/>
          <w:rFonts w:ascii="Times New Roman" w:eastAsia="MS PGothic" w:hAnsi="Times New Roman" w:cs="Times New Roman"/>
          <w:bCs/>
          <w:color w:val="auto"/>
          <w:sz w:val="24"/>
          <w:szCs w:val="24"/>
        </w:rPr>
        <w:t>Publishing</w:t>
      </w:r>
      <w:proofErr w:type="gramEnd"/>
      <w:r w:rsidRPr="002361E6">
        <w:rPr>
          <w:rStyle w:val="Hyperlink"/>
          <w:rFonts w:ascii="Times New Roman" w:eastAsia="MS PGothic" w:hAnsi="Times New Roman" w:cs="Times New Roman"/>
          <w:bCs/>
          <w:color w:val="auto"/>
          <w:sz w:val="24"/>
          <w:szCs w:val="24"/>
        </w:rPr>
        <w:t xml:space="preserve"> doi:10.1088/1755-1315/266/1/012006</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(SCOPUS).</w:t>
      </w:r>
    </w:p>
    <w:p w14:paraId="366CCE3F" w14:textId="77777777" w:rsidR="00DC7787" w:rsidRPr="002361E6" w:rsidRDefault="00DC7787" w:rsidP="002361E6">
      <w:pPr>
        <w:pStyle w:val="ListParagraph"/>
        <w:numPr>
          <w:ilvl w:val="0"/>
          <w:numId w:val="22"/>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W., </w:t>
      </w:r>
      <w:proofErr w:type="spellStart"/>
      <w:r w:rsidRPr="002361E6">
        <w:rPr>
          <w:rFonts w:ascii="Times New Roman" w:eastAsia="MS PGothic" w:hAnsi="Times New Roman" w:cs="Times New Roman"/>
          <w:sz w:val="24"/>
          <w:szCs w:val="24"/>
        </w:rPr>
        <w:t>Chaiyapa</w:t>
      </w:r>
      <w:proofErr w:type="spellEnd"/>
      <w:r w:rsidRPr="002361E6">
        <w:rPr>
          <w:rFonts w:ascii="Times New Roman" w:eastAsia="MS PGothic" w:hAnsi="Times New Roman" w:cs="Times New Roman"/>
          <w:sz w:val="24"/>
          <w:szCs w:val="24"/>
        </w:rPr>
        <w:t xml:space="preserve">, N.K., Nguyen, A., Ahmed, T.H.Q., Vu, M., Bueno, Z., Wang, T.K., Nguyen, T.N., Nguyen, T.T., Duong, T.T.U., </w:t>
      </w:r>
      <w:proofErr w:type="spellStart"/>
      <w:r w:rsidRPr="002361E6">
        <w:rPr>
          <w:rFonts w:ascii="Times New Roman" w:eastAsia="MS PGothic" w:hAnsi="Times New Roman" w:cs="Times New Roman"/>
          <w:sz w:val="24"/>
          <w:szCs w:val="24"/>
        </w:rPr>
        <w:t>Dinh</w:t>
      </w:r>
      <w:proofErr w:type="spellEnd"/>
      <w:r w:rsidRPr="002361E6">
        <w:rPr>
          <w:rFonts w:ascii="Times New Roman" w:eastAsia="MS PGothic" w:hAnsi="Times New Roman" w:cs="Times New Roman"/>
          <w:sz w:val="24"/>
          <w:szCs w:val="24"/>
        </w:rPr>
        <w:t xml:space="preserve">, A., </w:t>
      </w:r>
      <w:proofErr w:type="spellStart"/>
      <w:r w:rsidRPr="002361E6">
        <w:rPr>
          <w:rFonts w:ascii="Times New Roman" w:eastAsia="MS PGothic" w:hAnsi="Times New Roman" w:cs="Times New Roman"/>
          <w:sz w:val="24"/>
          <w:szCs w:val="24"/>
        </w:rPr>
        <w:t>Sjögren</w:t>
      </w:r>
      <w:proofErr w:type="spellEnd"/>
      <w:r w:rsidRPr="002361E6">
        <w:rPr>
          <w:rFonts w:ascii="Times New Roman" w:eastAsia="MS PGothic" w:hAnsi="Times New Roman" w:cs="Times New Roman"/>
          <w:sz w:val="24"/>
          <w:szCs w:val="24"/>
        </w:rPr>
        <w:t xml:space="preserve">, T.K.L., </w:t>
      </w:r>
      <w:proofErr w:type="spellStart"/>
      <w:r w:rsidRPr="002361E6">
        <w:rPr>
          <w:rFonts w:ascii="Times New Roman" w:eastAsia="MS PGothic" w:hAnsi="Times New Roman" w:cs="Times New Roman"/>
          <w:sz w:val="24"/>
          <w:szCs w:val="24"/>
        </w:rPr>
        <w:t>Phung</w:t>
      </w:r>
      <w:proofErr w:type="spellEnd"/>
      <w:r w:rsidRPr="002361E6">
        <w:rPr>
          <w:rFonts w:ascii="Times New Roman" w:eastAsia="MS PGothic" w:hAnsi="Times New Roman" w:cs="Times New Roman"/>
          <w:sz w:val="24"/>
          <w:szCs w:val="24"/>
        </w:rPr>
        <w:t xml:space="preserve">, D.T., Nguyen,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I., Ikeda, M., Esteban, </w:t>
      </w:r>
      <w:r w:rsidRPr="002361E6">
        <w:rPr>
          <w:rFonts w:ascii="Times New Roman" w:eastAsia="MS PGothic" w:hAnsi="Times New Roman" w:cs="Times New Roman"/>
          <w:b/>
          <w:sz w:val="24"/>
          <w:szCs w:val="24"/>
        </w:rPr>
        <w:t>2018.</w:t>
      </w:r>
      <w:r w:rsidRPr="002361E6">
        <w:rPr>
          <w:rFonts w:ascii="Times New Roman" w:eastAsia="MS PGothic" w:hAnsi="Times New Roman" w:cs="Times New Roman"/>
          <w:sz w:val="24"/>
          <w:szCs w:val="24"/>
        </w:rPr>
        <w:t xml:space="preserve"> Public perception on biofuel usage in Vietnam. Biofuels, </w:t>
      </w:r>
      <w:r w:rsidRPr="002361E6">
        <w:rPr>
          <w:rStyle w:val="Hyperlink"/>
          <w:rFonts w:ascii="Times New Roman" w:eastAsia="MS PGothic" w:hAnsi="Times New Roman" w:cs="Times New Roman"/>
          <w:bCs/>
          <w:color w:val="auto"/>
          <w:sz w:val="24"/>
          <w:szCs w:val="24"/>
        </w:rPr>
        <w:t>DOI: </w:t>
      </w:r>
      <w:hyperlink r:id="rId31" w:history="1">
        <w:r w:rsidRPr="002361E6">
          <w:rPr>
            <w:rStyle w:val="Hyperlink"/>
            <w:rFonts w:ascii="Times New Roman" w:eastAsia="MS PGothic" w:hAnsi="Times New Roman" w:cs="Times New Roman"/>
            <w:bCs/>
            <w:color w:val="auto"/>
            <w:sz w:val="24"/>
            <w:szCs w:val="24"/>
          </w:rPr>
          <w:t>10.1080/17597269.2018.1442667</w:t>
        </w:r>
      </w:hyperlink>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
          <w:sz w:val="24"/>
          <w:szCs w:val="24"/>
        </w:rPr>
        <w:t>(SCOPUS, Q3, IF: 2.17).</w:t>
      </w:r>
    </w:p>
    <w:p w14:paraId="544F245D" w14:textId="455C9C4A" w:rsidR="00DC7787" w:rsidRPr="002361E6" w:rsidRDefault="00DC7787" w:rsidP="002361E6">
      <w:pPr>
        <w:rPr>
          <w:rFonts w:ascii="Times New Roman" w:eastAsia="MS PGothic" w:hAnsi="Times New Roman" w:cs="Times New Roman"/>
          <w:b/>
          <w:sz w:val="24"/>
          <w:szCs w:val="24"/>
        </w:rPr>
      </w:pPr>
      <w:r w:rsidRPr="002361E6">
        <w:rPr>
          <w:rFonts w:ascii="Times New Roman" w:eastAsia="MS PGothic" w:hAnsi="Times New Roman" w:cs="Times New Roman"/>
          <w:b/>
          <w:sz w:val="24"/>
          <w:szCs w:val="24"/>
        </w:rPr>
        <w:t>BATCH 2:</w:t>
      </w:r>
    </w:p>
    <w:p w14:paraId="4F46D96E" w14:textId="77777777" w:rsidR="00DC7787" w:rsidRPr="002361E6" w:rsidRDefault="00941010" w:rsidP="002361E6">
      <w:pPr>
        <w:pStyle w:val="ListParagraph"/>
        <w:numPr>
          <w:ilvl w:val="0"/>
          <w:numId w:val="23"/>
        </w:numPr>
        <w:rPr>
          <w:rFonts w:ascii="Times New Roman" w:eastAsia="MS PGothic" w:hAnsi="Times New Roman" w:cs="Times New Roman"/>
          <w:bCs/>
          <w:sz w:val="24"/>
          <w:szCs w:val="24"/>
        </w:rPr>
      </w:pPr>
      <w:hyperlink r:id="rId32" w:anchor="!" w:history="1">
        <w:r w:rsidR="00DC7787" w:rsidRPr="002361E6">
          <w:rPr>
            <w:rStyle w:val="Hyperlink"/>
            <w:rFonts w:ascii="Times New Roman" w:eastAsia="MS PGothic" w:hAnsi="Times New Roman" w:cs="Times New Roman"/>
            <w:b/>
            <w:bCs/>
            <w:color w:val="auto"/>
            <w:sz w:val="24"/>
            <w:szCs w:val="24"/>
            <w:u w:val="none"/>
          </w:rPr>
          <w:t>T.A.H., Nguyen</w:t>
        </w:r>
        <w:r w:rsidR="00DC7787" w:rsidRPr="002361E6">
          <w:rPr>
            <w:rStyle w:val="Hyperlink"/>
            <w:rFonts w:ascii="Times New Roman" w:eastAsia="MS PGothic" w:hAnsi="Times New Roman" w:cs="Times New Roman"/>
            <w:bCs/>
            <w:color w:val="auto"/>
            <w:sz w:val="24"/>
            <w:szCs w:val="24"/>
            <w:u w:val="none"/>
          </w:rPr>
          <w:t xml:space="preserve">, </w:t>
        </w:r>
      </w:hyperlink>
      <w:hyperlink r:id="rId33" w:anchor="!" w:history="1">
        <w:r w:rsidR="00DC7787" w:rsidRPr="002361E6">
          <w:rPr>
            <w:rStyle w:val="Hyperlink"/>
            <w:rFonts w:ascii="Times New Roman" w:eastAsia="MS PGothic" w:hAnsi="Times New Roman" w:cs="Times New Roman"/>
            <w:bCs/>
            <w:color w:val="auto"/>
            <w:sz w:val="24"/>
            <w:szCs w:val="24"/>
            <w:u w:val="none"/>
          </w:rPr>
          <w:t xml:space="preserve">H.H., Ngo, </w:t>
        </w:r>
      </w:hyperlink>
      <w:hyperlink r:id="rId34" w:anchor="!" w:history="1">
        <w:r w:rsidR="00DC7787" w:rsidRPr="002361E6">
          <w:rPr>
            <w:rStyle w:val="Hyperlink"/>
            <w:rFonts w:ascii="Times New Roman" w:eastAsia="MS PGothic" w:hAnsi="Times New Roman" w:cs="Times New Roman"/>
            <w:bCs/>
            <w:color w:val="auto"/>
            <w:sz w:val="24"/>
            <w:szCs w:val="24"/>
            <w:u w:val="none"/>
          </w:rPr>
          <w:t xml:space="preserve">W.S., Guo, </w:t>
        </w:r>
      </w:hyperlink>
      <w:hyperlink r:id="rId35" w:anchor="!" w:history="1">
        <w:r w:rsidR="00DC7787" w:rsidRPr="002361E6">
          <w:rPr>
            <w:rStyle w:val="Hyperlink"/>
            <w:rFonts w:ascii="Times New Roman" w:eastAsia="MS PGothic" w:hAnsi="Times New Roman" w:cs="Times New Roman"/>
            <w:bCs/>
            <w:color w:val="auto"/>
            <w:sz w:val="24"/>
            <w:szCs w:val="24"/>
            <w:u w:val="none"/>
          </w:rPr>
          <w:t xml:space="preserve">T.H.H., Nguyen, </w:t>
        </w:r>
      </w:hyperlink>
      <w:hyperlink r:id="rId36" w:anchor="!" w:history="1">
        <w:r w:rsidR="00DC7787" w:rsidRPr="002361E6">
          <w:rPr>
            <w:rStyle w:val="Hyperlink"/>
            <w:rFonts w:ascii="Times New Roman" w:eastAsia="MS PGothic" w:hAnsi="Times New Roman" w:cs="Times New Roman"/>
            <w:bCs/>
            <w:color w:val="auto"/>
            <w:sz w:val="24"/>
            <w:szCs w:val="24"/>
            <w:u w:val="none"/>
          </w:rPr>
          <w:t xml:space="preserve">S., Soda, </w:t>
        </w:r>
      </w:hyperlink>
      <w:hyperlink r:id="rId37" w:anchor="!" w:history="1">
        <w:r w:rsidR="00DC7787" w:rsidRPr="002361E6">
          <w:rPr>
            <w:rStyle w:val="Hyperlink"/>
            <w:rFonts w:ascii="Times New Roman" w:eastAsia="MS PGothic" w:hAnsi="Times New Roman" w:cs="Times New Roman"/>
            <w:bCs/>
            <w:color w:val="auto"/>
            <w:sz w:val="24"/>
            <w:szCs w:val="24"/>
            <w:u w:val="none"/>
          </w:rPr>
          <w:t xml:space="preserve">N.D., Vu, </w:t>
        </w:r>
      </w:hyperlink>
      <w:hyperlink r:id="rId38" w:anchor="!" w:history="1">
        <w:r w:rsidR="00DC7787" w:rsidRPr="002361E6">
          <w:rPr>
            <w:rStyle w:val="Hyperlink"/>
            <w:rFonts w:ascii="Times New Roman" w:eastAsia="MS PGothic" w:hAnsi="Times New Roman" w:cs="Times New Roman"/>
            <w:bCs/>
            <w:color w:val="auto"/>
            <w:sz w:val="24"/>
            <w:szCs w:val="24"/>
            <w:u w:val="none"/>
          </w:rPr>
          <w:t xml:space="preserve">T.K.A., Bui, </w:t>
        </w:r>
      </w:hyperlink>
      <w:hyperlink r:id="rId39" w:anchor="!" w:history="1">
        <w:r w:rsidR="00DC7787" w:rsidRPr="002361E6">
          <w:rPr>
            <w:rStyle w:val="Hyperlink"/>
            <w:rFonts w:ascii="Times New Roman" w:eastAsia="MS PGothic" w:hAnsi="Times New Roman" w:cs="Times New Roman"/>
            <w:bCs/>
            <w:color w:val="auto"/>
            <w:sz w:val="24"/>
            <w:szCs w:val="24"/>
            <w:u w:val="none"/>
          </w:rPr>
          <w:t xml:space="preserve">T.D.H., Vo, </w:t>
        </w:r>
      </w:hyperlink>
      <w:hyperlink r:id="rId40" w:anchor="!" w:history="1">
        <w:r w:rsidR="00DC7787" w:rsidRPr="002361E6">
          <w:rPr>
            <w:rStyle w:val="Hyperlink"/>
            <w:rFonts w:ascii="Times New Roman" w:eastAsia="MS PGothic" w:hAnsi="Times New Roman" w:cs="Times New Roman"/>
            <w:bCs/>
            <w:color w:val="auto"/>
            <w:sz w:val="24"/>
            <w:szCs w:val="24"/>
            <w:u w:val="none"/>
          </w:rPr>
          <w:t xml:space="preserve">X.T., Bui, </w:t>
        </w:r>
      </w:hyperlink>
      <w:hyperlink r:id="rId41" w:anchor="!" w:history="1">
        <w:r w:rsidR="00DC7787" w:rsidRPr="002361E6">
          <w:rPr>
            <w:rStyle w:val="Hyperlink"/>
            <w:rFonts w:ascii="Times New Roman" w:eastAsia="MS PGothic" w:hAnsi="Times New Roman" w:cs="Times New Roman"/>
            <w:bCs/>
            <w:color w:val="auto"/>
            <w:sz w:val="24"/>
            <w:szCs w:val="24"/>
            <w:u w:val="none"/>
          </w:rPr>
          <w:t xml:space="preserve">T.T., Nguyen, </w:t>
        </w:r>
      </w:hyperlink>
      <w:r w:rsidR="00DC7787" w:rsidRPr="002361E6">
        <w:rPr>
          <w:rFonts w:ascii="Times New Roman" w:eastAsia="MS PGothic" w:hAnsi="Times New Roman" w:cs="Times New Roman"/>
          <w:b/>
          <w:bCs/>
          <w:sz w:val="24"/>
          <w:szCs w:val="24"/>
        </w:rPr>
        <w:t>2020</w:t>
      </w:r>
      <w:r w:rsidR="00DC7787" w:rsidRPr="002361E6">
        <w:rPr>
          <w:rFonts w:ascii="Times New Roman" w:eastAsia="MS PGothic" w:hAnsi="Times New Roman" w:cs="Times New Roman"/>
          <w:bCs/>
          <w:sz w:val="24"/>
          <w:szCs w:val="24"/>
        </w:rPr>
        <w:t xml:space="preserve">. </w:t>
      </w:r>
      <w:r w:rsidR="00DC7787" w:rsidRPr="002361E6">
        <w:rPr>
          <w:rFonts w:ascii="Times New Roman" w:eastAsia="MS PGothic" w:hAnsi="Times New Roman" w:cs="Times New Roman"/>
          <w:bCs/>
          <w:sz w:val="24"/>
          <w:szCs w:val="24"/>
          <w:lang w:val="en-AU"/>
        </w:rPr>
        <w:t>White hard clam </w:t>
      </w:r>
      <w:r w:rsidR="00DC7787" w:rsidRPr="002361E6">
        <w:rPr>
          <w:rFonts w:ascii="Times New Roman" w:eastAsia="MS PGothic" w:hAnsi="Times New Roman" w:cs="Times New Roman"/>
          <w:bCs/>
          <w:i/>
          <w:iCs/>
          <w:sz w:val="24"/>
          <w:szCs w:val="24"/>
          <w:lang w:val="en-AU"/>
        </w:rPr>
        <w:t>(</w:t>
      </w:r>
      <w:proofErr w:type="spellStart"/>
      <w:r w:rsidR="00DC7787" w:rsidRPr="002361E6">
        <w:rPr>
          <w:rFonts w:ascii="Times New Roman" w:eastAsia="MS PGothic" w:hAnsi="Times New Roman" w:cs="Times New Roman"/>
          <w:bCs/>
          <w:i/>
          <w:iCs/>
          <w:sz w:val="24"/>
          <w:szCs w:val="24"/>
          <w:lang w:val="en-AU"/>
        </w:rPr>
        <w:t>Meretrix</w:t>
      </w:r>
      <w:proofErr w:type="spellEnd"/>
      <w:r w:rsidR="00DC7787" w:rsidRPr="002361E6">
        <w:rPr>
          <w:rFonts w:ascii="Times New Roman" w:eastAsia="MS PGothic" w:hAnsi="Times New Roman" w:cs="Times New Roman"/>
          <w:bCs/>
          <w:i/>
          <w:iCs/>
          <w:sz w:val="24"/>
          <w:szCs w:val="24"/>
          <w:lang w:val="en-AU"/>
        </w:rPr>
        <w:t xml:space="preserve"> </w:t>
      </w:r>
      <w:proofErr w:type="spellStart"/>
      <w:r w:rsidR="00DC7787" w:rsidRPr="002361E6">
        <w:rPr>
          <w:rFonts w:ascii="Times New Roman" w:eastAsia="MS PGothic" w:hAnsi="Times New Roman" w:cs="Times New Roman"/>
          <w:bCs/>
          <w:i/>
          <w:iCs/>
          <w:sz w:val="24"/>
          <w:szCs w:val="24"/>
          <w:lang w:val="en-AU"/>
        </w:rPr>
        <w:t>lyrata</w:t>
      </w:r>
      <w:proofErr w:type="spellEnd"/>
      <w:r w:rsidR="00DC7787" w:rsidRPr="002361E6">
        <w:rPr>
          <w:rFonts w:ascii="Times New Roman" w:eastAsia="MS PGothic" w:hAnsi="Times New Roman" w:cs="Times New Roman"/>
          <w:bCs/>
          <w:i/>
          <w:iCs/>
          <w:sz w:val="24"/>
          <w:szCs w:val="24"/>
          <w:lang w:val="en-AU"/>
        </w:rPr>
        <w:t>)</w:t>
      </w:r>
      <w:r w:rsidR="00DC7787" w:rsidRPr="002361E6">
        <w:rPr>
          <w:rFonts w:ascii="Times New Roman" w:eastAsia="MS PGothic" w:hAnsi="Times New Roman" w:cs="Times New Roman"/>
          <w:bCs/>
          <w:sz w:val="24"/>
          <w:szCs w:val="24"/>
          <w:lang w:val="en-AU"/>
        </w:rPr>
        <w:t xml:space="preserve"> shells media to improve phosphorus removal in lab-scale horizontal sub-surface flow constructed wetlands: Performance, removal pathways, and lifespan. </w:t>
      </w:r>
      <w:hyperlink r:id="rId42" w:tooltip="Go to Bioresource Technology on ScienceDirect" w:history="1">
        <w:r w:rsidR="00DC7787" w:rsidRPr="002361E6">
          <w:rPr>
            <w:rStyle w:val="Hyperlink"/>
            <w:rFonts w:ascii="Times New Roman" w:eastAsia="MS PGothic" w:hAnsi="Times New Roman" w:cs="Times New Roman"/>
            <w:bCs/>
            <w:i/>
            <w:color w:val="auto"/>
            <w:sz w:val="24"/>
            <w:szCs w:val="24"/>
            <w:u w:val="none"/>
            <w:lang w:val="en-AU"/>
          </w:rPr>
          <w:t>Bioresource Technology</w:t>
        </w:r>
      </w:hyperlink>
      <w:r w:rsidR="00DC7787" w:rsidRPr="002361E6">
        <w:rPr>
          <w:rFonts w:ascii="Times New Roman" w:eastAsia="MS PGothic" w:hAnsi="Times New Roman" w:cs="Times New Roman"/>
          <w:bCs/>
          <w:i/>
          <w:sz w:val="24"/>
          <w:szCs w:val="24"/>
          <w:lang w:val="en-AU"/>
        </w:rPr>
        <w:t>,</w:t>
      </w:r>
      <w:r w:rsidR="00DC7787" w:rsidRPr="002361E6">
        <w:rPr>
          <w:rFonts w:ascii="Times New Roman" w:eastAsia="MS PGothic" w:hAnsi="Times New Roman" w:cs="Times New Roman"/>
          <w:bCs/>
          <w:sz w:val="24"/>
          <w:szCs w:val="24"/>
          <w:lang w:val="en-AU"/>
        </w:rPr>
        <w:t xml:space="preserve"> 312, 123602.</w:t>
      </w:r>
      <w:r w:rsidR="00DC7787" w:rsidRPr="002361E6">
        <w:rPr>
          <w:rFonts w:ascii="Times New Roman" w:eastAsia="MS PGothic" w:hAnsi="Times New Roman" w:cs="Times New Roman"/>
          <w:bCs/>
          <w:sz w:val="24"/>
          <w:szCs w:val="24"/>
        </w:rPr>
        <w:t xml:space="preserve"> </w:t>
      </w:r>
      <w:hyperlink r:id="rId43" w:tgtFrame="_blank" w:tooltip="Persistent link using digital object identifier" w:history="1">
        <w:r w:rsidR="00DC7787" w:rsidRPr="002361E6">
          <w:rPr>
            <w:rStyle w:val="Hyperlink"/>
            <w:rFonts w:ascii="Times New Roman" w:eastAsia="MS PGothic" w:hAnsi="Times New Roman" w:cs="Times New Roman"/>
            <w:bCs/>
            <w:color w:val="auto"/>
            <w:sz w:val="24"/>
            <w:szCs w:val="24"/>
          </w:rPr>
          <w:t>https://doi.org/10.1016/j.biortech.2020.123602</w:t>
        </w:r>
      </w:hyperlink>
      <w:r w:rsidR="00DC7787" w:rsidRPr="002361E6">
        <w:rPr>
          <w:rFonts w:ascii="Times New Roman" w:eastAsia="MS PGothic" w:hAnsi="Times New Roman" w:cs="Times New Roman"/>
          <w:bCs/>
          <w:sz w:val="24"/>
          <w:szCs w:val="24"/>
          <w:lang w:val="en-AU"/>
        </w:rPr>
        <w:t xml:space="preserve"> </w:t>
      </w:r>
      <w:r w:rsidR="00DC7787" w:rsidRPr="002361E6">
        <w:rPr>
          <w:rFonts w:ascii="Times New Roman" w:eastAsia="MS PGothic" w:hAnsi="Times New Roman" w:cs="Times New Roman"/>
          <w:b/>
          <w:bCs/>
          <w:sz w:val="24"/>
          <w:szCs w:val="24"/>
        </w:rPr>
        <w:t>(ISI, Q1, IF: 7.539).</w:t>
      </w:r>
    </w:p>
    <w:p w14:paraId="036DF9B0" w14:textId="77777777" w:rsidR="00EB70CC" w:rsidRPr="002361E6" w:rsidRDefault="00941010" w:rsidP="00EB70CC">
      <w:pPr>
        <w:pStyle w:val="ListParagraph"/>
        <w:numPr>
          <w:ilvl w:val="0"/>
          <w:numId w:val="23"/>
        </w:numPr>
        <w:rPr>
          <w:rFonts w:ascii="Times New Roman" w:eastAsia="MS PGothic" w:hAnsi="Times New Roman" w:cs="Times New Roman"/>
          <w:bCs/>
          <w:sz w:val="24"/>
          <w:szCs w:val="24"/>
        </w:rPr>
      </w:pPr>
      <w:hyperlink r:id="rId44" w:anchor="!" w:history="1">
        <w:r w:rsidR="00EB70CC" w:rsidRPr="002361E6">
          <w:rPr>
            <w:rStyle w:val="Hyperlink"/>
            <w:rFonts w:ascii="Times New Roman" w:eastAsia="MS PGothic" w:hAnsi="Times New Roman" w:cs="Times New Roman"/>
            <w:b/>
            <w:bCs/>
            <w:color w:val="auto"/>
            <w:sz w:val="24"/>
            <w:szCs w:val="24"/>
            <w:u w:val="none"/>
          </w:rPr>
          <w:t>T.A.H., Nguyen</w:t>
        </w:r>
        <w:r w:rsidR="00EB70CC" w:rsidRPr="002361E6">
          <w:rPr>
            <w:rStyle w:val="Hyperlink"/>
            <w:rFonts w:ascii="Times New Roman" w:eastAsia="MS PGothic" w:hAnsi="Times New Roman" w:cs="Times New Roman"/>
            <w:bCs/>
            <w:color w:val="auto"/>
            <w:sz w:val="24"/>
            <w:szCs w:val="24"/>
            <w:u w:val="none"/>
          </w:rPr>
          <w:t xml:space="preserve">, </w:t>
        </w:r>
      </w:hyperlink>
      <w:hyperlink r:id="rId45" w:anchor="!" w:history="1">
        <w:r w:rsidR="00EB70CC" w:rsidRPr="002361E6">
          <w:rPr>
            <w:rStyle w:val="Hyperlink"/>
            <w:rFonts w:ascii="Times New Roman" w:eastAsia="MS PGothic" w:hAnsi="Times New Roman" w:cs="Times New Roman"/>
            <w:bCs/>
            <w:color w:val="auto"/>
            <w:sz w:val="24"/>
            <w:szCs w:val="24"/>
            <w:u w:val="none"/>
          </w:rPr>
          <w:t xml:space="preserve">H.H., Ngo, </w:t>
        </w:r>
      </w:hyperlink>
      <w:hyperlink r:id="rId46" w:anchor="!" w:history="1">
        <w:r w:rsidR="00EB70CC" w:rsidRPr="002361E6">
          <w:rPr>
            <w:rStyle w:val="Hyperlink"/>
            <w:rFonts w:ascii="Times New Roman" w:eastAsia="MS PGothic" w:hAnsi="Times New Roman" w:cs="Times New Roman"/>
            <w:bCs/>
            <w:color w:val="auto"/>
            <w:sz w:val="24"/>
            <w:szCs w:val="24"/>
            <w:u w:val="none"/>
          </w:rPr>
          <w:t xml:space="preserve">W.S., Guo, </w:t>
        </w:r>
      </w:hyperlink>
      <w:hyperlink r:id="rId47" w:anchor="!" w:history="1">
        <w:r w:rsidR="00EB70CC" w:rsidRPr="002361E6">
          <w:rPr>
            <w:rStyle w:val="Hyperlink"/>
            <w:rFonts w:ascii="Times New Roman" w:eastAsia="MS PGothic" w:hAnsi="Times New Roman" w:cs="Times New Roman"/>
            <w:bCs/>
            <w:color w:val="auto"/>
            <w:sz w:val="24"/>
            <w:szCs w:val="24"/>
            <w:u w:val="none"/>
          </w:rPr>
          <w:t xml:space="preserve">T.T., Nguyen, </w:t>
        </w:r>
      </w:hyperlink>
      <w:hyperlink r:id="rId48" w:anchor="!" w:history="1">
        <w:r w:rsidR="00EB70CC" w:rsidRPr="002361E6">
          <w:rPr>
            <w:rStyle w:val="Hyperlink"/>
            <w:rFonts w:ascii="Times New Roman" w:eastAsia="MS PGothic" w:hAnsi="Times New Roman" w:cs="Times New Roman"/>
            <w:bCs/>
            <w:color w:val="auto"/>
            <w:sz w:val="24"/>
            <w:szCs w:val="24"/>
            <w:u w:val="none"/>
          </w:rPr>
          <w:t xml:space="preserve">N.D., Vu, </w:t>
        </w:r>
      </w:hyperlink>
      <w:hyperlink r:id="rId49" w:anchor="!" w:history="1">
        <w:r w:rsidR="00EB70CC" w:rsidRPr="002361E6">
          <w:rPr>
            <w:rStyle w:val="Hyperlink"/>
            <w:rFonts w:ascii="Times New Roman" w:eastAsia="MS PGothic" w:hAnsi="Times New Roman" w:cs="Times New Roman"/>
            <w:bCs/>
            <w:color w:val="auto"/>
            <w:sz w:val="24"/>
            <w:szCs w:val="24"/>
            <w:u w:val="none"/>
          </w:rPr>
          <w:t xml:space="preserve">S., Soda, </w:t>
        </w:r>
      </w:hyperlink>
      <w:hyperlink r:id="rId50" w:anchor="!" w:history="1">
        <w:r w:rsidR="00EB70CC" w:rsidRPr="002361E6">
          <w:rPr>
            <w:rStyle w:val="Hyperlink"/>
            <w:rFonts w:ascii="Times New Roman" w:eastAsia="MS PGothic" w:hAnsi="Times New Roman" w:cs="Times New Roman"/>
            <w:bCs/>
            <w:color w:val="auto"/>
            <w:sz w:val="24"/>
            <w:szCs w:val="24"/>
            <w:u w:val="none"/>
          </w:rPr>
          <w:t xml:space="preserve">T.H.H., Nguyen, </w:t>
        </w:r>
      </w:hyperlink>
      <w:hyperlink r:id="rId51" w:anchor="!" w:history="1">
        <w:r w:rsidR="00EB70CC" w:rsidRPr="002361E6">
          <w:rPr>
            <w:rStyle w:val="Hyperlink"/>
            <w:rFonts w:ascii="Times New Roman" w:eastAsia="MS PGothic" w:hAnsi="Times New Roman" w:cs="Times New Roman"/>
            <w:bCs/>
            <w:color w:val="auto"/>
            <w:sz w:val="24"/>
            <w:szCs w:val="24"/>
            <w:u w:val="none"/>
          </w:rPr>
          <w:t xml:space="preserve">M.K., Nguyen, </w:t>
        </w:r>
      </w:hyperlink>
      <w:hyperlink r:id="rId52" w:anchor="!" w:history="1">
        <w:r w:rsidR="00EB70CC" w:rsidRPr="002361E6">
          <w:rPr>
            <w:rStyle w:val="Hyperlink"/>
            <w:rFonts w:ascii="Times New Roman" w:eastAsia="MS PGothic" w:hAnsi="Times New Roman" w:cs="Times New Roman"/>
            <w:bCs/>
            <w:color w:val="auto"/>
            <w:sz w:val="24"/>
            <w:szCs w:val="24"/>
            <w:u w:val="none"/>
          </w:rPr>
          <w:t xml:space="preserve">T.V.H., Tran, </w:t>
        </w:r>
      </w:hyperlink>
      <w:hyperlink r:id="rId53" w:anchor="!" w:history="1">
        <w:r w:rsidR="00EB70CC" w:rsidRPr="002361E6">
          <w:rPr>
            <w:rStyle w:val="Hyperlink"/>
            <w:rFonts w:ascii="Times New Roman" w:eastAsia="MS PGothic" w:hAnsi="Times New Roman" w:cs="Times New Roman"/>
            <w:bCs/>
            <w:color w:val="auto"/>
            <w:sz w:val="24"/>
            <w:szCs w:val="24"/>
            <w:u w:val="none"/>
          </w:rPr>
          <w:t xml:space="preserve">T.T., Dang, </w:t>
        </w:r>
      </w:hyperlink>
      <w:hyperlink r:id="rId54" w:anchor="!" w:history="1">
        <w:r w:rsidR="00EB70CC" w:rsidRPr="002361E6">
          <w:rPr>
            <w:rStyle w:val="Hyperlink"/>
            <w:rFonts w:ascii="Times New Roman" w:eastAsia="MS PGothic" w:hAnsi="Times New Roman" w:cs="Times New Roman"/>
            <w:bCs/>
            <w:color w:val="auto"/>
            <w:sz w:val="24"/>
            <w:szCs w:val="24"/>
            <w:u w:val="none"/>
          </w:rPr>
          <w:t xml:space="preserve">V.H., Nguyen, </w:t>
        </w:r>
      </w:hyperlink>
      <w:hyperlink r:id="rId55" w:anchor="!" w:history="1">
        <w:r w:rsidR="00EB70CC" w:rsidRPr="002361E6">
          <w:rPr>
            <w:rStyle w:val="Hyperlink"/>
            <w:rFonts w:ascii="Times New Roman" w:eastAsia="MS PGothic" w:hAnsi="Times New Roman" w:cs="Times New Roman"/>
            <w:bCs/>
            <w:color w:val="auto"/>
            <w:sz w:val="24"/>
            <w:szCs w:val="24"/>
            <w:u w:val="none"/>
          </w:rPr>
          <w:t xml:space="preserve">T.H.Cao, </w:t>
        </w:r>
        <w:r w:rsidR="00EB70CC" w:rsidRPr="002361E6">
          <w:rPr>
            <w:rStyle w:val="Hyperlink"/>
            <w:rFonts w:ascii="Times New Roman" w:eastAsia="MS PGothic" w:hAnsi="Times New Roman" w:cs="Times New Roman"/>
            <w:b/>
            <w:bCs/>
            <w:color w:val="auto"/>
            <w:sz w:val="24"/>
            <w:szCs w:val="24"/>
            <w:u w:val="none"/>
          </w:rPr>
          <w:t>2020</w:t>
        </w:r>
        <w:r w:rsidR="00EB70CC" w:rsidRPr="002361E6">
          <w:rPr>
            <w:rStyle w:val="Hyperlink"/>
            <w:rFonts w:ascii="Times New Roman" w:eastAsia="MS PGothic" w:hAnsi="Times New Roman" w:cs="Times New Roman"/>
            <w:bCs/>
            <w:color w:val="auto"/>
            <w:sz w:val="24"/>
            <w:szCs w:val="24"/>
            <w:u w:val="none"/>
          </w:rPr>
          <w:t xml:space="preserve">. </w:t>
        </w:r>
      </w:hyperlink>
      <w:r w:rsidR="00EB70CC" w:rsidRPr="002361E6">
        <w:rPr>
          <w:rFonts w:ascii="Times New Roman" w:eastAsia="MS PGothic" w:hAnsi="Times New Roman" w:cs="Times New Roman"/>
          <w:bCs/>
          <w:sz w:val="24"/>
          <w:szCs w:val="24"/>
          <w:lang w:val="en-AU"/>
        </w:rPr>
        <w:t>White hard clam (</w:t>
      </w:r>
      <w:proofErr w:type="spellStart"/>
      <w:r w:rsidR="00EB70CC" w:rsidRPr="002361E6">
        <w:rPr>
          <w:rFonts w:ascii="Times New Roman" w:eastAsia="MS PGothic" w:hAnsi="Times New Roman" w:cs="Times New Roman"/>
          <w:bCs/>
          <w:i/>
          <w:iCs/>
          <w:sz w:val="24"/>
          <w:szCs w:val="24"/>
          <w:lang w:val="en-AU"/>
        </w:rPr>
        <w:t>Meretrix</w:t>
      </w:r>
      <w:proofErr w:type="spellEnd"/>
      <w:r w:rsidR="00EB70CC" w:rsidRPr="002361E6">
        <w:rPr>
          <w:rFonts w:ascii="Times New Roman" w:eastAsia="MS PGothic" w:hAnsi="Times New Roman" w:cs="Times New Roman"/>
          <w:bCs/>
          <w:i/>
          <w:iCs/>
          <w:sz w:val="24"/>
          <w:szCs w:val="24"/>
          <w:lang w:val="en-AU"/>
        </w:rPr>
        <w:t xml:space="preserve"> </w:t>
      </w:r>
      <w:proofErr w:type="spellStart"/>
      <w:r w:rsidR="00EB70CC" w:rsidRPr="002361E6">
        <w:rPr>
          <w:rFonts w:ascii="Times New Roman" w:eastAsia="MS PGothic" w:hAnsi="Times New Roman" w:cs="Times New Roman"/>
          <w:bCs/>
          <w:i/>
          <w:iCs/>
          <w:sz w:val="24"/>
          <w:szCs w:val="24"/>
          <w:lang w:val="en-AU"/>
        </w:rPr>
        <w:t>lyrata</w:t>
      </w:r>
      <w:proofErr w:type="spellEnd"/>
      <w:r w:rsidR="00EB70CC" w:rsidRPr="002361E6">
        <w:rPr>
          <w:rFonts w:ascii="Times New Roman" w:eastAsia="MS PGothic" w:hAnsi="Times New Roman" w:cs="Times New Roman"/>
          <w:bCs/>
          <w:sz w:val="24"/>
          <w:szCs w:val="24"/>
          <w:lang w:val="en-AU"/>
        </w:rPr>
        <w:t>) shells as novel filter media to augment the phosphorus removal from wastewater</w:t>
      </w:r>
      <w:r w:rsidR="00EB70CC" w:rsidRPr="002361E6">
        <w:rPr>
          <w:rFonts w:ascii="Times New Roman" w:eastAsia="MS PGothic" w:hAnsi="Times New Roman" w:cs="Times New Roman"/>
          <w:bCs/>
          <w:i/>
          <w:sz w:val="24"/>
          <w:szCs w:val="24"/>
          <w:lang w:val="en-AU"/>
        </w:rPr>
        <w:t xml:space="preserve">. </w:t>
      </w:r>
      <w:hyperlink r:id="rId56" w:tooltip="Go to Science of The Total Environment on ScienceDirect" w:history="1">
        <w:r w:rsidR="00EB70CC" w:rsidRPr="002361E6">
          <w:rPr>
            <w:rStyle w:val="Hyperlink"/>
            <w:rFonts w:ascii="Times New Roman" w:eastAsia="MS PGothic" w:hAnsi="Times New Roman" w:cs="Times New Roman"/>
            <w:bCs/>
            <w:i/>
            <w:color w:val="auto"/>
            <w:sz w:val="24"/>
            <w:szCs w:val="24"/>
            <w:u w:val="none"/>
          </w:rPr>
          <w:t>Science of The Total Environment</w:t>
        </w:r>
      </w:hyperlink>
      <w:r w:rsidR="00EB70CC" w:rsidRPr="002361E6">
        <w:rPr>
          <w:rFonts w:ascii="Times New Roman" w:eastAsia="MS PGothic" w:hAnsi="Times New Roman" w:cs="Times New Roman"/>
          <w:bCs/>
          <w:sz w:val="24"/>
          <w:szCs w:val="24"/>
        </w:rPr>
        <w:t xml:space="preserve">, </w:t>
      </w:r>
      <w:hyperlink r:id="rId57" w:tooltip="Go to table of contents for this volume/issue" w:history="1">
        <w:r w:rsidR="00EB70CC" w:rsidRPr="002361E6">
          <w:rPr>
            <w:rStyle w:val="Hyperlink"/>
            <w:rFonts w:ascii="Times New Roman" w:eastAsia="MS PGothic" w:hAnsi="Times New Roman" w:cs="Times New Roman"/>
            <w:bCs/>
            <w:color w:val="auto"/>
            <w:sz w:val="24"/>
            <w:szCs w:val="24"/>
            <w:u w:val="none"/>
          </w:rPr>
          <w:t>741</w:t>
        </w:r>
      </w:hyperlink>
      <w:r w:rsidR="00EB70CC" w:rsidRPr="002361E6">
        <w:rPr>
          <w:rFonts w:ascii="Times New Roman" w:eastAsia="MS PGothic" w:hAnsi="Times New Roman" w:cs="Times New Roman"/>
          <w:bCs/>
          <w:sz w:val="24"/>
          <w:szCs w:val="24"/>
        </w:rPr>
        <w:t xml:space="preserve">, 140483, </w:t>
      </w:r>
      <w:hyperlink r:id="rId58" w:history="1">
        <w:r w:rsidR="00EB70CC" w:rsidRPr="002361E6">
          <w:rPr>
            <w:rStyle w:val="Hyperlink"/>
            <w:rFonts w:ascii="Times New Roman" w:eastAsia="MS PGothic" w:hAnsi="Times New Roman" w:cs="Times New Roman"/>
            <w:bCs/>
            <w:color w:val="auto"/>
            <w:sz w:val="24"/>
            <w:szCs w:val="24"/>
          </w:rPr>
          <w:t>https://doi.org/10.1016/j.scitotenv.2020.140483</w:t>
        </w:r>
      </w:hyperlink>
      <w:r w:rsidR="00EB70CC" w:rsidRPr="002361E6">
        <w:rPr>
          <w:rFonts w:ascii="Times New Roman" w:eastAsia="MS PGothic" w:hAnsi="Times New Roman" w:cs="Times New Roman"/>
          <w:bCs/>
          <w:sz w:val="24"/>
          <w:szCs w:val="24"/>
        </w:rPr>
        <w:t xml:space="preserve"> (</w:t>
      </w:r>
      <w:r w:rsidR="00EB70CC" w:rsidRPr="002361E6">
        <w:rPr>
          <w:rFonts w:ascii="Times New Roman" w:eastAsia="MS PGothic" w:hAnsi="Times New Roman" w:cs="Times New Roman"/>
          <w:b/>
          <w:bCs/>
          <w:sz w:val="24"/>
          <w:szCs w:val="24"/>
        </w:rPr>
        <w:t>ISI, Q1, IF: 6.551</w:t>
      </w:r>
      <w:r w:rsidR="00EB70CC" w:rsidRPr="002361E6">
        <w:rPr>
          <w:rFonts w:ascii="Times New Roman" w:eastAsia="MS PGothic" w:hAnsi="Times New Roman" w:cs="Times New Roman"/>
          <w:bCs/>
          <w:sz w:val="24"/>
          <w:szCs w:val="24"/>
        </w:rPr>
        <w:t>).</w:t>
      </w:r>
    </w:p>
    <w:p w14:paraId="01A4B200"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lang w:val="en-AU"/>
        </w:rPr>
        <w:t xml:space="preserve">N. T. Nguyen, M. Liu, H. Katayama, T. </w:t>
      </w:r>
      <w:proofErr w:type="spellStart"/>
      <w:r w:rsidRPr="002361E6">
        <w:rPr>
          <w:rFonts w:ascii="Times New Roman" w:eastAsia="MS PGothic" w:hAnsi="Times New Roman" w:cs="Times New Roman"/>
          <w:bCs/>
          <w:sz w:val="24"/>
          <w:szCs w:val="24"/>
          <w:lang w:val="en-AU"/>
        </w:rPr>
        <w:t>Takemura</w:t>
      </w:r>
      <w:proofErr w:type="spellEnd"/>
      <w:r w:rsidRPr="002361E6">
        <w:rPr>
          <w:rFonts w:ascii="Times New Roman" w:eastAsia="MS PGothic" w:hAnsi="Times New Roman" w:cs="Times New Roman"/>
          <w:bCs/>
          <w:sz w:val="24"/>
          <w:szCs w:val="24"/>
          <w:lang w:val="en-AU"/>
        </w:rPr>
        <w:t xml:space="preserve">, and I. </w:t>
      </w:r>
      <w:proofErr w:type="spellStart"/>
      <w:r w:rsidRPr="002361E6">
        <w:rPr>
          <w:rFonts w:ascii="Times New Roman" w:eastAsia="MS PGothic" w:hAnsi="Times New Roman" w:cs="Times New Roman"/>
          <w:bCs/>
          <w:sz w:val="24"/>
          <w:szCs w:val="24"/>
          <w:lang w:val="en-AU"/>
        </w:rPr>
        <w:t>Kasuga</w:t>
      </w:r>
      <w:proofErr w:type="spellEnd"/>
      <w:r w:rsidRPr="002361E6">
        <w:rPr>
          <w:rFonts w:ascii="Times New Roman" w:eastAsia="MS PGothic" w:hAnsi="Times New Roman" w:cs="Times New Roman"/>
          <w:bCs/>
          <w:sz w:val="24"/>
          <w:szCs w:val="24"/>
          <w:lang w:val="en-AU"/>
        </w:rPr>
        <w:t xml:space="preserve">. Association of the </w:t>
      </w:r>
      <w:proofErr w:type="spellStart"/>
      <w:r w:rsidRPr="002361E6">
        <w:rPr>
          <w:rFonts w:ascii="Times New Roman" w:eastAsia="MS PGothic" w:hAnsi="Times New Roman" w:cs="Times New Roman"/>
          <w:bCs/>
          <w:sz w:val="24"/>
          <w:szCs w:val="24"/>
          <w:lang w:val="en-AU"/>
        </w:rPr>
        <w:t>colistin</w:t>
      </w:r>
      <w:proofErr w:type="spellEnd"/>
      <w:r w:rsidRPr="002361E6">
        <w:rPr>
          <w:rFonts w:ascii="Times New Roman" w:eastAsia="MS PGothic" w:hAnsi="Times New Roman" w:cs="Times New Roman"/>
          <w:bCs/>
          <w:sz w:val="24"/>
          <w:szCs w:val="24"/>
          <w:lang w:val="en-AU"/>
        </w:rPr>
        <w:t xml:space="preserve"> resistance gene mcr-1 with </w:t>
      </w:r>
      <w:proofErr w:type="spellStart"/>
      <w:r w:rsidRPr="002361E6">
        <w:rPr>
          <w:rFonts w:ascii="Times New Roman" w:eastAsia="MS PGothic" w:hAnsi="Times New Roman" w:cs="Times New Roman"/>
          <w:bCs/>
          <w:sz w:val="24"/>
          <w:szCs w:val="24"/>
          <w:lang w:val="en-AU"/>
        </w:rPr>
        <w:t>fecal</w:t>
      </w:r>
      <w:proofErr w:type="spellEnd"/>
      <w:r w:rsidRPr="002361E6">
        <w:rPr>
          <w:rFonts w:ascii="Times New Roman" w:eastAsia="MS PGothic" w:hAnsi="Times New Roman" w:cs="Times New Roman"/>
          <w:bCs/>
          <w:sz w:val="24"/>
          <w:szCs w:val="24"/>
          <w:lang w:val="en-AU"/>
        </w:rPr>
        <w:t xml:space="preserve"> pollution in water environments in Hanoi, Vietnam, Letters in Applied Microbiology, 2020; doi:10.1111/lam.13421. Impact Factor: 2.173</w:t>
      </w:r>
    </w:p>
    <w:p w14:paraId="264D54C9"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lang w:val="en-AU"/>
        </w:rPr>
      </w:pPr>
      <w:r w:rsidRPr="002361E6">
        <w:rPr>
          <w:rFonts w:ascii="Times New Roman" w:eastAsia="MS PGothic" w:hAnsi="Times New Roman" w:cs="Times New Roman"/>
          <w:bCs/>
          <w:sz w:val="24"/>
          <w:szCs w:val="24"/>
          <w:lang w:val="en-AU"/>
        </w:rPr>
        <w:t xml:space="preserve">N. T. Nguyen, T. </w:t>
      </w:r>
      <w:proofErr w:type="spellStart"/>
      <w:r w:rsidRPr="002361E6">
        <w:rPr>
          <w:rFonts w:ascii="Times New Roman" w:eastAsia="MS PGothic" w:hAnsi="Times New Roman" w:cs="Times New Roman"/>
          <w:bCs/>
          <w:sz w:val="24"/>
          <w:szCs w:val="24"/>
          <w:lang w:val="en-AU"/>
        </w:rPr>
        <w:t>Takemura</w:t>
      </w:r>
      <w:proofErr w:type="spellEnd"/>
      <w:r w:rsidRPr="002361E6">
        <w:rPr>
          <w:rFonts w:ascii="Times New Roman" w:eastAsia="MS PGothic" w:hAnsi="Times New Roman" w:cs="Times New Roman"/>
          <w:bCs/>
          <w:sz w:val="24"/>
          <w:szCs w:val="24"/>
          <w:lang w:val="en-AU"/>
        </w:rPr>
        <w:t xml:space="preserve">, A. H. Q. Pham, H. T. Tran, K. C. T. Vu, N. D. Tu, L. T. Huong, N. T. </w:t>
      </w:r>
      <w:proofErr w:type="spellStart"/>
      <w:r w:rsidRPr="002361E6">
        <w:rPr>
          <w:rFonts w:ascii="Times New Roman" w:eastAsia="MS PGothic" w:hAnsi="Times New Roman" w:cs="Times New Roman"/>
          <w:bCs/>
          <w:sz w:val="24"/>
          <w:szCs w:val="24"/>
          <w:lang w:val="en-AU"/>
        </w:rPr>
        <w:t>Cuong</w:t>
      </w:r>
      <w:proofErr w:type="spellEnd"/>
      <w:r w:rsidRPr="002361E6">
        <w:rPr>
          <w:rFonts w:ascii="Times New Roman" w:eastAsia="MS PGothic" w:hAnsi="Times New Roman" w:cs="Times New Roman"/>
          <w:bCs/>
          <w:sz w:val="24"/>
          <w:szCs w:val="24"/>
          <w:lang w:val="en-AU"/>
        </w:rPr>
        <w:t xml:space="preserve">, I. </w:t>
      </w:r>
      <w:proofErr w:type="spellStart"/>
      <w:r w:rsidRPr="002361E6">
        <w:rPr>
          <w:rFonts w:ascii="Times New Roman" w:eastAsia="MS PGothic" w:hAnsi="Times New Roman" w:cs="Times New Roman"/>
          <w:bCs/>
          <w:sz w:val="24"/>
          <w:szCs w:val="24"/>
          <w:lang w:val="en-AU"/>
        </w:rPr>
        <w:t>Kasuga</w:t>
      </w:r>
      <w:proofErr w:type="spellEnd"/>
      <w:r w:rsidRPr="002361E6">
        <w:rPr>
          <w:rFonts w:ascii="Times New Roman" w:eastAsia="MS PGothic" w:hAnsi="Times New Roman" w:cs="Times New Roman"/>
          <w:bCs/>
          <w:sz w:val="24"/>
          <w:szCs w:val="24"/>
          <w:lang w:val="en-AU"/>
        </w:rPr>
        <w:t xml:space="preserve">, F. </w:t>
      </w:r>
      <w:proofErr w:type="spellStart"/>
      <w:r w:rsidRPr="002361E6">
        <w:rPr>
          <w:rFonts w:ascii="Times New Roman" w:eastAsia="MS PGothic" w:hAnsi="Times New Roman" w:cs="Times New Roman"/>
          <w:bCs/>
          <w:sz w:val="24"/>
          <w:szCs w:val="24"/>
          <w:lang w:val="en-AU"/>
        </w:rPr>
        <w:t>Hasebe</w:t>
      </w:r>
      <w:proofErr w:type="spellEnd"/>
      <w:r w:rsidRPr="002361E6">
        <w:rPr>
          <w:rFonts w:ascii="Times New Roman" w:eastAsia="MS PGothic" w:hAnsi="Times New Roman" w:cs="Times New Roman"/>
          <w:bCs/>
          <w:sz w:val="24"/>
          <w:szCs w:val="24"/>
          <w:lang w:val="en-AU"/>
        </w:rPr>
        <w:t xml:space="preserve">, and M. Suzuki. Whole-genome sequencing </w:t>
      </w:r>
      <w:r w:rsidRPr="002361E6">
        <w:rPr>
          <w:rFonts w:ascii="Times New Roman" w:eastAsia="MS PGothic" w:hAnsi="Times New Roman" w:cs="Times New Roman"/>
          <w:bCs/>
          <w:sz w:val="24"/>
          <w:szCs w:val="24"/>
          <w:lang w:val="en-AU"/>
        </w:rPr>
        <w:lastRenderedPageBreak/>
        <w:t xml:space="preserve">and comparative genomic analysis of </w:t>
      </w:r>
      <w:proofErr w:type="spellStart"/>
      <w:r w:rsidRPr="002361E6">
        <w:rPr>
          <w:rFonts w:ascii="Times New Roman" w:eastAsia="MS PGothic" w:hAnsi="Times New Roman" w:cs="Times New Roman"/>
          <w:bCs/>
          <w:sz w:val="24"/>
          <w:szCs w:val="24"/>
          <w:lang w:val="en-AU"/>
        </w:rPr>
        <w:t>Shewanella</w:t>
      </w:r>
      <w:proofErr w:type="spellEnd"/>
      <w:r w:rsidRPr="002361E6">
        <w:rPr>
          <w:rFonts w:ascii="Times New Roman" w:eastAsia="MS PGothic" w:hAnsi="Times New Roman" w:cs="Times New Roman"/>
          <w:bCs/>
          <w:sz w:val="24"/>
          <w:szCs w:val="24"/>
          <w:lang w:val="en-AU"/>
        </w:rPr>
        <w:t xml:space="preserve"> </w:t>
      </w:r>
      <w:proofErr w:type="spellStart"/>
      <w:r w:rsidRPr="002361E6">
        <w:rPr>
          <w:rFonts w:ascii="Times New Roman" w:eastAsia="MS PGothic" w:hAnsi="Times New Roman" w:cs="Times New Roman"/>
          <w:bCs/>
          <w:sz w:val="24"/>
          <w:szCs w:val="24"/>
          <w:lang w:val="en-AU"/>
        </w:rPr>
        <w:t>xiamenensis</w:t>
      </w:r>
      <w:proofErr w:type="spellEnd"/>
      <w:r w:rsidRPr="002361E6">
        <w:rPr>
          <w:rFonts w:ascii="Times New Roman" w:eastAsia="MS PGothic" w:hAnsi="Times New Roman" w:cs="Times New Roman"/>
          <w:bCs/>
          <w:sz w:val="24"/>
          <w:szCs w:val="24"/>
          <w:lang w:val="en-AU"/>
        </w:rPr>
        <w:t xml:space="preserve"> strains carrying blaOXA-48-like genes isolated from water environment in Vietnam, Journal of Global Antimicrobial Resistance, 2020, 21, 272-274; doi:10.1016/j.jgar.2020.04.033. Impact Factor: 2.706</w:t>
      </w:r>
    </w:p>
    <w:p w14:paraId="2EB413D9"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N. M. Pham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Profiling fecal pollution in rivers in Hanoi, Vietnam, using host-specific </w:t>
      </w:r>
      <w:proofErr w:type="spellStart"/>
      <w:r w:rsidRPr="002361E6">
        <w:rPr>
          <w:rFonts w:ascii="Times New Roman" w:eastAsia="MS PGothic" w:hAnsi="Times New Roman" w:cs="Times New Roman"/>
          <w:bCs/>
          <w:sz w:val="24"/>
          <w:szCs w:val="24"/>
        </w:rPr>
        <w:t>Bacteroidales</w:t>
      </w:r>
      <w:proofErr w:type="spellEnd"/>
      <w:r w:rsidRPr="002361E6">
        <w:rPr>
          <w:rFonts w:ascii="Times New Roman" w:eastAsia="MS PGothic" w:hAnsi="Times New Roman" w:cs="Times New Roman"/>
          <w:bCs/>
          <w:sz w:val="24"/>
          <w:szCs w:val="24"/>
        </w:rPr>
        <w:t xml:space="preserve"> and </w:t>
      </w:r>
      <w:proofErr w:type="spellStart"/>
      <w:r w:rsidRPr="002361E6">
        <w:rPr>
          <w:rFonts w:ascii="Times New Roman" w:eastAsia="MS PGothic" w:hAnsi="Times New Roman" w:cs="Times New Roman"/>
          <w:bCs/>
          <w:sz w:val="24"/>
          <w:szCs w:val="24"/>
        </w:rPr>
        <w:t>crAssphage</w:t>
      </w:r>
      <w:proofErr w:type="spellEnd"/>
      <w:r w:rsidRPr="002361E6">
        <w:rPr>
          <w:rFonts w:ascii="Times New Roman" w:eastAsia="MS PGothic" w:hAnsi="Times New Roman" w:cs="Times New Roman"/>
          <w:bCs/>
          <w:sz w:val="24"/>
          <w:szCs w:val="24"/>
        </w:rPr>
        <w:t xml:space="preserve"> markers, IOP Conference Series: Earth and Environmental Science, 2020, 496, 012014; </w:t>
      </w:r>
      <w:proofErr w:type="spellStart"/>
      <w:r w:rsidRPr="002361E6">
        <w:rPr>
          <w:rFonts w:ascii="Times New Roman" w:eastAsia="MS PGothic" w:hAnsi="Times New Roman" w:cs="Times New Roman"/>
          <w:bCs/>
          <w:sz w:val="24"/>
          <w:szCs w:val="24"/>
        </w:rPr>
        <w:t>doi</w:t>
      </w:r>
      <w:proofErr w:type="spellEnd"/>
      <w:r w:rsidRPr="002361E6">
        <w:rPr>
          <w:rFonts w:ascii="Times New Roman" w:eastAsia="MS PGothic" w:hAnsi="Times New Roman" w:cs="Times New Roman"/>
          <w:bCs/>
          <w:sz w:val="24"/>
          <w:szCs w:val="24"/>
        </w:rPr>
        <w:t>:/10.1088/1755-1315/496/1/012014.</w:t>
      </w:r>
    </w:p>
    <w:p w14:paraId="00B4EC86"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N.D., Vu, T.T., Nguyen, T.T., Vu, H.T., Luong, J., Nakajima, T.H.H., Nguyen, H.C., Tran, K. Sato,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Screening filter materials for enhancing phosphorus removal from wastewater in constructed wetlands.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06B2D2B1"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N.D., Vu, T.T., Nguyen, T.T., Vu, H.T., Luong, J., Nakajima, T.H.H., Nguyen, H.C., Tran, K. Sato,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Screening filter materials for enhancing phosphorus removal from wastewater in constructed wetlands.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5227164F"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T.H., Cao, N.D., Vu, </w:t>
      </w: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V.C., Le, L.Q., Nguyen, P.T., Nguyen, T.V.H., Tran, T.H., Dang, T.A., Cao,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Zero-discharge economy: A new approach for environmental protection and sustainable development in Vietnam and a case study in Nguyen Khoi farm, </w:t>
      </w:r>
      <w:proofErr w:type="spellStart"/>
      <w:r w:rsidRPr="002361E6">
        <w:rPr>
          <w:rFonts w:ascii="Times New Roman" w:eastAsia="MS PGothic" w:hAnsi="Times New Roman" w:cs="Times New Roman"/>
          <w:sz w:val="24"/>
          <w:szCs w:val="24"/>
        </w:rPr>
        <w:t>Phu</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Tho</w:t>
      </w:r>
      <w:proofErr w:type="spellEnd"/>
      <w:r w:rsidRPr="002361E6">
        <w:rPr>
          <w:rFonts w:ascii="Times New Roman" w:eastAsia="MS PGothic" w:hAnsi="Times New Roman" w:cs="Times New Roman"/>
          <w:sz w:val="24"/>
          <w:szCs w:val="24"/>
        </w:rPr>
        <w:t xml:space="preserve"> province, Vietnam. 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International Symposium on Sustainable Future in Asia/4</w:t>
      </w:r>
      <w:r w:rsidRPr="002361E6">
        <w:rPr>
          <w:rFonts w:ascii="Times New Roman" w:eastAsia="MS PGothic" w:hAnsi="Times New Roman" w:cs="Times New Roman"/>
          <w:sz w:val="24"/>
          <w:szCs w:val="24"/>
          <w:vertAlign w:val="superscript"/>
        </w:rPr>
        <w:t>th</w:t>
      </w:r>
      <w:r w:rsidRPr="002361E6">
        <w:rPr>
          <w:rFonts w:ascii="Times New Roman" w:eastAsia="MS PGothic" w:hAnsi="Times New Roman" w:cs="Times New Roman"/>
          <w:sz w:val="24"/>
          <w:szCs w:val="24"/>
        </w:rPr>
        <w:t xml:space="preserve"> NIES International Forum, (23-24 January, Hanoi, Vietnam) [Poster].</w:t>
      </w:r>
    </w:p>
    <w:p w14:paraId="408FB1FC"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
          <w:bCs/>
          <w:sz w:val="24"/>
          <w:szCs w:val="24"/>
          <w:lang w:val="en-GB"/>
        </w:rPr>
        <w:t>T.A.H., Nguyen,</w:t>
      </w:r>
      <w:r w:rsidRPr="002361E6">
        <w:rPr>
          <w:rFonts w:ascii="Times New Roman" w:eastAsia="MS PGothic" w:hAnsi="Times New Roman" w:cs="Times New Roman"/>
          <w:bCs/>
          <w:sz w:val="24"/>
          <w:szCs w:val="24"/>
          <w:lang w:val="en-GB"/>
        </w:rPr>
        <w:t xml:space="preserve"> H.H., Ngo, T.T., Vu, K., Sato, T.H.H., Nguyen, N.D., Vu, T.H., Cao, M.K., Nguyen, </w:t>
      </w:r>
      <w:r w:rsidRPr="002361E6">
        <w:rPr>
          <w:rFonts w:ascii="Times New Roman" w:eastAsia="MS PGothic" w:hAnsi="Times New Roman" w:cs="Times New Roman"/>
          <w:b/>
          <w:bCs/>
          <w:sz w:val="24"/>
          <w:szCs w:val="24"/>
          <w:lang w:val="en-GB"/>
        </w:rPr>
        <w:t>2019</w:t>
      </w:r>
      <w:r w:rsidRPr="002361E6">
        <w:rPr>
          <w:rFonts w:ascii="Times New Roman" w:eastAsia="MS PGothic" w:hAnsi="Times New Roman" w:cs="Times New Roman"/>
          <w:bCs/>
          <w:sz w:val="24"/>
          <w:szCs w:val="24"/>
          <w:lang w:val="en-GB"/>
        </w:rPr>
        <w:t xml:space="preserve">. Perspectives of phytoremediation using </w:t>
      </w:r>
      <w:proofErr w:type="spellStart"/>
      <w:r w:rsidRPr="002361E6">
        <w:rPr>
          <w:rFonts w:ascii="Times New Roman" w:eastAsia="MS PGothic" w:hAnsi="Times New Roman" w:cs="Times New Roman"/>
          <w:bCs/>
          <w:i/>
          <w:iCs/>
          <w:sz w:val="24"/>
          <w:szCs w:val="24"/>
          <w:lang w:val="en-GB"/>
        </w:rPr>
        <w:t>Ubon</w:t>
      </w:r>
      <w:proofErr w:type="spellEnd"/>
      <w:r w:rsidRPr="002361E6">
        <w:rPr>
          <w:rFonts w:ascii="Times New Roman" w:eastAsia="MS PGothic" w:hAnsi="Times New Roman" w:cs="Times New Roman"/>
          <w:bCs/>
          <w:i/>
          <w:iCs/>
          <w:sz w:val="24"/>
          <w:szCs w:val="24"/>
          <w:lang w:val="en-GB"/>
        </w:rPr>
        <w:t xml:space="preserve"> </w:t>
      </w:r>
      <w:proofErr w:type="spellStart"/>
      <w:r w:rsidRPr="002361E6">
        <w:rPr>
          <w:rFonts w:ascii="Times New Roman" w:eastAsia="MS PGothic" w:hAnsi="Times New Roman" w:cs="Times New Roman"/>
          <w:bCs/>
          <w:i/>
          <w:iCs/>
          <w:sz w:val="24"/>
          <w:szCs w:val="24"/>
          <w:lang w:val="en-GB"/>
        </w:rPr>
        <w:t>paspalum</w:t>
      </w:r>
      <w:proofErr w:type="spellEnd"/>
      <w:r w:rsidRPr="002361E6">
        <w:rPr>
          <w:rFonts w:ascii="Times New Roman" w:eastAsia="MS PGothic" w:hAnsi="Times New Roman" w:cs="Times New Roman"/>
          <w:bCs/>
          <w:sz w:val="24"/>
          <w:szCs w:val="24"/>
          <w:lang w:val="en-GB"/>
        </w:rPr>
        <w:t xml:space="preserve"> for decontamination of phosphorus in anaerobically digested swine wastewater. </w:t>
      </w:r>
      <w:r w:rsidRPr="002361E6">
        <w:rPr>
          <w:rFonts w:ascii="Times New Roman" w:eastAsia="MS PGothic" w:hAnsi="Times New Roman" w:cs="Times New Roman"/>
          <w:sz w:val="24"/>
          <w:szCs w:val="24"/>
        </w:rPr>
        <w:t>The 2</w:t>
      </w:r>
      <w:r w:rsidRPr="002361E6">
        <w:rPr>
          <w:rFonts w:ascii="Times New Roman" w:eastAsia="MS PGothic" w:hAnsi="Times New Roman" w:cs="Times New Roman"/>
          <w:sz w:val="24"/>
          <w:szCs w:val="24"/>
          <w:vertAlign w:val="superscript"/>
        </w:rPr>
        <w:t>nd</w:t>
      </w:r>
      <w:r w:rsidRPr="002361E6">
        <w:rPr>
          <w:rFonts w:ascii="Times New Roman" w:eastAsia="MS PGothic" w:hAnsi="Times New Roman" w:cs="Times New Roman"/>
          <w:sz w:val="24"/>
          <w:szCs w:val="24"/>
        </w:rPr>
        <w:t xml:space="preserve"> International conference on non-point source pollution control and aquatic ecosystem protection (NPAE-2019), (20-23 September, Wuhan, China) [Oral].</w:t>
      </w:r>
    </w:p>
    <w:p w14:paraId="63ABEFDB"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T.T., Nguyen, T.T., Vu, K. Sato, N.D., Vu, T.H.H., Nguyen, M.K., Nguyen, T.Q., Pham,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Enhancing phosphorus removal from biogas-pretreated swine wastewater by lab-scale horizontal flow constructed wetlands packed with </w:t>
      </w:r>
      <w:proofErr w:type="spellStart"/>
      <w:r w:rsidRPr="002361E6">
        <w:rPr>
          <w:rFonts w:ascii="Times New Roman" w:eastAsia="MS PGothic" w:hAnsi="Times New Roman" w:cs="Times New Roman"/>
          <w:i/>
          <w:sz w:val="24"/>
          <w:szCs w:val="24"/>
        </w:rPr>
        <w:t>Meretrix</w:t>
      </w:r>
      <w:proofErr w:type="spellEnd"/>
      <w:r w:rsidRPr="002361E6">
        <w:rPr>
          <w:rFonts w:ascii="Times New Roman" w:eastAsia="MS PGothic" w:hAnsi="Times New Roman" w:cs="Times New Roman"/>
          <w:i/>
          <w:sz w:val="24"/>
          <w:szCs w:val="24"/>
        </w:rPr>
        <w:t xml:space="preserve"> </w:t>
      </w:r>
      <w:proofErr w:type="spellStart"/>
      <w:r w:rsidRPr="002361E6">
        <w:rPr>
          <w:rFonts w:ascii="Times New Roman" w:eastAsia="MS PGothic" w:hAnsi="Times New Roman" w:cs="Times New Roman"/>
          <w:i/>
          <w:sz w:val="24"/>
          <w:szCs w:val="24"/>
        </w:rPr>
        <w:t>lyrata</w:t>
      </w:r>
      <w:proofErr w:type="spellEnd"/>
      <w:r w:rsidRPr="002361E6">
        <w:rPr>
          <w:rFonts w:ascii="Times New Roman" w:eastAsia="MS PGothic" w:hAnsi="Times New Roman" w:cs="Times New Roman"/>
          <w:sz w:val="24"/>
          <w:szCs w:val="24"/>
        </w:rPr>
        <w:t xml:space="preserve"> shell. </w:t>
      </w:r>
      <w:r w:rsidRPr="002361E6">
        <w:rPr>
          <w:rFonts w:ascii="Times New Roman" w:eastAsia="MS PGothic" w:hAnsi="Times New Roman" w:cs="Times New Roman"/>
          <w:bCs/>
          <w:sz w:val="24"/>
          <w:szCs w:val="24"/>
        </w:rPr>
        <w:t>The 2</w:t>
      </w:r>
      <w:r w:rsidRPr="002361E6">
        <w:rPr>
          <w:rFonts w:ascii="Times New Roman" w:eastAsia="MS PGothic" w:hAnsi="Times New Roman" w:cs="Times New Roman"/>
          <w:bCs/>
          <w:sz w:val="24"/>
          <w:szCs w:val="24"/>
          <w:vertAlign w:val="superscript"/>
        </w:rPr>
        <w:t>nd</w:t>
      </w:r>
      <w:r w:rsidRPr="002361E6">
        <w:rPr>
          <w:rFonts w:ascii="Times New Roman" w:eastAsia="MS PGothic" w:hAnsi="Times New Roman" w:cs="Times New Roman"/>
          <w:bCs/>
          <w:sz w:val="24"/>
          <w:szCs w:val="24"/>
        </w:rPr>
        <w:t xml:space="preserve"> Conference on Green Technologies for Sustainable Water 2019 (GTSW 2019), (1-5 December, Ho Chi Minh City, Vietnam) [Oral].</w:t>
      </w:r>
    </w:p>
    <w:p w14:paraId="561D8032"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T.T., Nguyen, K., Sato, S., Satoshi, N.D., Vu, T.H.H., Nguyen, M.K., Nguyen, T.V., Le, </w:t>
      </w:r>
      <w:r w:rsidRPr="002361E6">
        <w:rPr>
          <w:rFonts w:ascii="Times New Roman" w:eastAsia="MS PGothic" w:hAnsi="Times New Roman" w:cs="Times New Roman"/>
          <w:b/>
          <w:sz w:val="24"/>
          <w:szCs w:val="24"/>
        </w:rPr>
        <w:t>2019.</w:t>
      </w:r>
      <w:r w:rsidRPr="002361E6">
        <w:rPr>
          <w:rFonts w:ascii="Times New Roman" w:eastAsia="MS PGothic" w:hAnsi="Times New Roman" w:cs="Times New Roman"/>
          <w:sz w:val="24"/>
          <w:szCs w:val="24"/>
        </w:rPr>
        <w:t xml:space="preserve"> </w:t>
      </w:r>
      <w:r w:rsidRPr="002361E6">
        <w:rPr>
          <w:rFonts w:ascii="Times New Roman" w:eastAsia="MS PGothic" w:hAnsi="Times New Roman" w:cs="Times New Roman"/>
          <w:bCs/>
          <w:sz w:val="24"/>
          <w:szCs w:val="24"/>
        </w:rPr>
        <w:t xml:space="preserve">Applicability of white hard clam </w:t>
      </w:r>
      <w:r w:rsidRPr="002361E6">
        <w:rPr>
          <w:rFonts w:ascii="Times New Roman" w:eastAsia="MS PGothic" w:hAnsi="Times New Roman" w:cs="Times New Roman"/>
          <w:bCs/>
          <w:i/>
          <w:sz w:val="24"/>
          <w:szCs w:val="24"/>
        </w:rPr>
        <w:t>(</w:t>
      </w:r>
      <w:proofErr w:type="spellStart"/>
      <w:r w:rsidRPr="002361E6">
        <w:rPr>
          <w:rFonts w:ascii="Times New Roman" w:eastAsia="MS PGothic" w:hAnsi="Times New Roman" w:cs="Times New Roman"/>
          <w:bCs/>
          <w:i/>
          <w:sz w:val="24"/>
          <w:szCs w:val="24"/>
          <w:lang w:val="en-AU"/>
        </w:rPr>
        <w:t>Meretrix</w:t>
      </w:r>
      <w:proofErr w:type="spellEnd"/>
      <w:r w:rsidRPr="002361E6">
        <w:rPr>
          <w:rFonts w:ascii="Times New Roman" w:eastAsia="MS PGothic" w:hAnsi="Times New Roman" w:cs="Times New Roman"/>
          <w:bCs/>
          <w:i/>
          <w:sz w:val="24"/>
          <w:szCs w:val="24"/>
          <w:lang w:val="en-AU"/>
        </w:rPr>
        <w:t xml:space="preserve"> </w:t>
      </w:r>
      <w:proofErr w:type="spellStart"/>
      <w:r w:rsidRPr="002361E6">
        <w:rPr>
          <w:rFonts w:ascii="Times New Roman" w:eastAsia="MS PGothic" w:hAnsi="Times New Roman" w:cs="Times New Roman"/>
          <w:bCs/>
          <w:i/>
          <w:sz w:val="24"/>
          <w:szCs w:val="24"/>
          <w:lang w:val="en-AU"/>
        </w:rPr>
        <w:t>lyrata</w:t>
      </w:r>
      <w:proofErr w:type="spellEnd"/>
      <w:r w:rsidRPr="002361E6">
        <w:rPr>
          <w:rFonts w:ascii="Times New Roman" w:eastAsia="MS PGothic" w:hAnsi="Times New Roman" w:cs="Times New Roman"/>
          <w:bCs/>
          <w:i/>
          <w:sz w:val="24"/>
          <w:szCs w:val="24"/>
        </w:rPr>
        <w:t>)</w:t>
      </w:r>
      <w:r w:rsidRPr="002361E6">
        <w:rPr>
          <w:rFonts w:ascii="Times New Roman" w:eastAsia="MS PGothic" w:hAnsi="Times New Roman" w:cs="Times New Roman"/>
          <w:bCs/>
          <w:sz w:val="24"/>
          <w:szCs w:val="24"/>
        </w:rPr>
        <w:t xml:space="preserve"> shell as filter media in constructed wetlands to enhance phosphorus removal from swine wastewater. The 2</w:t>
      </w:r>
      <w:r w:rsidRPr="002361E6">
        <w:rPr>
          <w:rFonts w:ascii="Times New Roman" w:eastAsia="MS PGothic" w:hAnsi="Times New Roman" w:cs="Times New Roman"/>
          <w:bCs/>
          <w:sz w:val="24"/>
          <w:szCs w:val="24"/>
          <w:vertAlign w:val="superscript"/>
        </w:rPr>
        <w:t>nd</w:t>
      </w:r>
      <w:r w:rsidRPr="002361E6">
        <w:rPr>
          <w:rFonts w:ascii="Times New Roman" w:eastAsia="MS PGothic" w:hAnsi="Times New Roman" w:cs="Times New Roman"/>
          <w:bCs/>
          <w:sz w:val="24"/>
          <w:szCs w:val="24"/>
        </w:rPr>
        <w:t xml:space="preserve"> Conference on Green Technologies for Sustainable Water 2019 (GTSW 2019), (1-5 December, Ho Chi Minh City, Vietnam) [Oral].</w:t>
      </w:r>
    </w:p>
    <w:p w14:paraId="58672730"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lastRenderedPageBreak/>
        <w:t xml:space="preserve">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N. T. Nguyen, M. Liu, H. Katayama (2019) Pollution of antimicrobial resistance genes in water environment in Hanoi, 22nd JSWE symposium</w:t>
      </w:r>
      <w:r w:rsidRPr="002361E6">
        <w:rPr>
          <w:rFonts w:ascii="Times New Roman" w:eastAsia="MS PGothic" w:hAnsi="Times New Roman" w:cs="Times New Roman"/>
          <w:bCs/>
          <w:sz w:val="24"/>
          <w:szCs w:val="24"/>
        </w:rPr>
        <w:t>，</w:t>
      </w:r>
      <w:r w:rsidRPr="002361E6">
        <w:rPr>
          <w:rFonts w:ascii="Times New Roman" w:eastAsia="MS PGothic" w:hAnsi="Times New Roman" w:cs="Times New Roman"/>
          <w:bCs/>
          <w:sz w:val="24"/>
          <w:szCs w:val="24"/>
        </w:rPr>
        <w:t>pp.42-43. (5-6 September, Sapporo, Japan) [Oral]</w:t>
      </w:r>
    </w:p>
    <w:p w14:paraId="08574411"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M. T. T. Ma,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H. T. Cao, and H. Katayama (2019) Fate of pathogens in lab-scale duckweed pond treatment for post-biogas swine wastewater, Water Environment Technology Conference 2019, p. 104. (13-14 July, Osaka, Japan) [Poster]</w:t>
      </w:r>
    </w:p>
    <w:p w14:paraId="16DAFBAC" w14:textId="77777777" w:rsidR="00DC7787" w:rsidRPr="002361E6" w:rsidRDefault="00DC7787" w:rsidP="002361E6">
      <w:pPr>
        <w:pStyle w:val="ListParagraph"/>
        <w:numPr>
          <w:ilvl w:val="0"/>
          <w:numId w:val="23"/>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N. T. Nguyen, M. Liu, H. Katayama,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(2019) Prevalence of antibiotic resistance genes in different water environments in Hanoi, Vietnam, Water Environment Technology Conference 2019, p.7. (13-14 July, Osaka, Japan) [Poster]</w:t>
      </w:r>
    </w:p>
    <w:p w14:paraId="69F5B180"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bCs/>
          <w:sz w:val="24"/>
          <w:szCs w:val="24"/>
        </w:rPr>
        <w:t xml:space="preserve">N. T. Nguyen, M. Liu,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and H. Katayama (2019) Occurrence of antibiotic resistance genes as emerging contaminants in watersheds of Tama River and Lake </w:t>
      </w:r>
      <w:proofErr w:type="spellStart"/>
      <w:r w:rsidRPr="002361E6">
        <w:rPr>
          <w:rFonts w:ascii="Times New Roman" w:eastAsia="MS PGothic" w:hAnsi="Times New Roman" w:cs="Times New Roman"/>
          <w:bCs/>
          <w:sz w:val="24"/>
          <w:szCs w:val="24"/>
        </w:rPr>
        <w:t>Kasumigaura</w:t>
      </w:r>
      <w:proofErr w:type="spellEnd"/>
      <w:r w:rsidRPr="002361E6">
        <w:rPr>
          <w:rFonts w:ascii="Times New Roman" w:eastAsia="MS PGothic" w:hAnsi="Times New Roman" w:cs="Times New Roman"/>
          <w:bCs/>
          <w:sz w:val="24"/>
          <w:szCs w:val="24"/>
        </w:rPr>
        <w:t xml:space="preserve"> in Japan, 4th International Forum on Sustainable Future in Asia, p.71 (23-24 January, Hanoi, Vietnam) [Poster] </w:t>
      </w:r>
    </w:p>
    <w:p w14:paraId="5E58FB8E"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Linh </w:t>
      </w:r>
      <w:proofErr w:type="spellStart"/>
      <w:r w:rsidRPr="002361E6">
        <w:rPr>
          <w:rFonts w:ascii="Times New Roman" w:eastAsia="MS PGothic" w:hAnsi="Times New Roman" w:cs="Times New Roman"/>
          <w:sz w:val="24"/>
          <w:szCs w:val="24"/>
        </w:rPr>
        <w:t>Dieu</w:t>
      </w:r>
      <w:proofErr w:type="spellEnd"/>
      <w:r w:rsidRPr="002361E6">
        <w:rPr>
          <w:rFonts w:ascii="Times New Roman" w:eastAsia="MS PGothic" w:hAnsi="Times New Roman" w:cs="Times New Roman"/>
          <w:sz w:val="24"/>
          <w:szCs w:val="24"/>
        </w:rPr>
        <w:t xml:space="preserve"> Tran, Jun Nakajima, Toshiyuki Shimizu, </w:t>
      </w:r>
      <w:proofErr w:type="spellStart"/>
      <w:r w:rsidRPr="002361E6">
        <w:rPr>
          <w:rFonts w:ascii="Times New Roman" w:eastAsia="MS PGothic" w:hAnsi="Times New Roman" w:cs="Times New Roman"/>
          <w:sz w:val="24"/>
          <w:szCs w:val="24"/>
        </w:rPr>
        <w:t>Naoyuki</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Kamiko</w:t>
      </w:r>
      <w:proofErr w:type="spellEnd"/>
      <w:r w:rsidRPr="002361E6">
        <w:rPr>
          <w:rFonts w:ascii="Times New Roman" w:eastAsia="MS PGothic" w:hAnsi="Times New Roman" w:cs="Times New Roman"/>
          <w:sz w:val="24"/>
          <w:szCs w:val="24"/>
        </w:rPr>
        <w:t>, 2019. Consideration of Existing Rainwater Harvesting System and Its Enhancement Using Membrane Filtration. Water Environment Technology Conference 2019 (13-14 July, Osaka, Japan).</w:t>
      </w:r>
    </w:p>
    <w:p w14:paraId="163E219A" w14:textId="77777777" w:rsidR="00DC7787" w:rsidRPr="002361E6" w:rsidRDefault="00DC7787" w:rsidP="002361E6">
      <w:pPr>
        <w:pStyle w:val="ListParagraph"/>
        <w:numPr>
          <w:ilvl w:val="0"/>
          <w:numId w:val="23"/>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K. Sato, H. Kato, N.T. </w:t>
      </w:r>
      <w:proofErr w:type="spellStart"/>
      <w:r w:rsidRPr="002361E6">
        <w:rPr>
          <w:rFonts w:ascii="Times New Roman" w:eastAsia="MS PGothic" w:hAnsi="Times New Roman" w:cs="Times New Roman"/>
          <w:sz w:val="24"/>
          <w:szCs w:val="24"/>
        </w:rPr>
        <w:t>Thuong</w:t>
      </w:r>
      <w:proofErr w:type="spellEnd"/>
      <w:r w:rsidRPr="002361E6">
        <w:rPr>
          <w:rFonts w:ascii="Times New Roman" w:eastAsia="MS PGothic" w:hAnsi="Times New Roman" w:cs="Times New Roman"/>
          <w:sz w:val="24"/>
          <w:szCs w:val="24"/>
        </w:rPr>
        <w:t>, V.T. Thom, N.T.A. Hang. Design of constructed wetland according to the type of waste water - Introduction of two case studies. The Annual Workshop 2019 of Constructed Wetlands in Japan. 7th, Sep., 2019, Hokkaido, Japan</w:t>
      </w:r>
    </w:p>
    <w:p w14:paraId="0AADD714" w14:textId="26923A19" w:rsidR="00DC7787" w:rsidRPr="002361E6" w:rsidRDefault="00DC7787" w:rsidP="002361E6">
      <w:pPr>
        <w:rPr>
          <w:rFonts w:ascii="Times New Roman" w:eastAsia="MS PGothic" w:hAnsi="Times New Roman" w:cs="Times New Roman"/>
          <w:b/>
          <w:sz w:val="24"/>
          <w:szCs w:val="24"/>
        </w:rPr>
      </w:pPr>
      <w:r w:rsidRPr="002361E6">
        <w:rPr>
          <w:rFonts w:ascii="Times New Roman" w:eastAsia="MS PGothic" w:hAnsi="Times New Roman" w:cs="Times New Roman"/>
          <w:b/>
          <w:sz w:val="24"/>
          <w:szCs w:val="24"/>
        </w:rPr>
        <w:t>BATCH 3:</w:t>
      </w:r>
    </w:p>
    <w:p w14:paraId="52CB8BAD" w14:textId="76D67606" w:rsidR="00DC7787" w:rsidRPr="002361E6" w:rsidRDefault="00DC7787" w:rsidP="002361E6">
      <w:pPr>
        <w:pStyle w:val="ListParagraph"/>
        <w:numPr>
          <w:ilvl w:val="0"/>
          <w:numId w:val="2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H. T. M. Vu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Prevalence of plasmid-mediated </w:t>
      </w:r>
      <w:proofErr w:type="spellStart"/>
      <w:r w:rsidRPr="002361E6">
        <w:rPr>
          <w:rFonts w:ascii="Times New Roman" w:eastAsia="MS PGothic" w:hAnsi="Times New Roman" w:cs="Times New Roman"/>
          <w:bCs/>
          <w:sz w:val="24"/>
          <w:szCs w:val="24"/>
        </w:rPr>
        <w:t>colistin</w:t>
      </w:r>
      <w:proofErr w:type="spellEnd"/>
      <w:r w:rsidRPr="002361E6">
        <w:rPr>
          <w:rFonts w:ascii="Times New Roman" w:eastAsia="MS PGothic" w:hAnsi="Times New Roman" w:cs="Times New Roman"/>
          <w:bCs/>
          <w:sz w:val="24"/>
          <w:szCs w:val="24"/>
        </w:rPr>
        <w:t xml:space="preserve"> resistance gene mcr-1 in domestic wastewater, IOP Conference Series: Earth and Environmental Science, 2020, 496, 1, 012015; </w:t>
      </w:r>
      <w:proofErr w:type="spellStart"/>
      <w:r w:rsidRPr="002361E6">
        <w:rPr>
          <w:rFonts w:ascii="Times New Roman" w:eastAsia="MS PGothic" w:hAnsi="Times New Roman" w:cs="Times New Roman"/>
          <w:bCs/>
          <w:sz w:val="24"/>
          <w:szCs w:val="24"/>
        </w:rPr>
        <w:t>doi</w:t>
      </w:r>
      <w:proofErr w:type="spellEnd"/>
      <w:r w:rsidRPr="002361E6">
        <w:rPr>
          <w:rFonts w:ascii="Times New Roman" w:eastAsia="MS PGothic" w:hAnsi="Times New Roman" w:cs="Times New Roman"/>
          <w:bCs/>
          <w:sz w:val="24"/>
          <w:szCs w:val="24"/>
        </w:rPr>
        <w:t>:</w:t>
      </w:r>
      <w:r w:rsidR="004D1F58">
        <w:rPr>
          <w:rFonts w:ascii="Times New Roman" w:eastAsia="MS PGothic" w:hAnsi="Times New Roman" w:cs="Times New Roman"/>
          <w:bCs/>
          <w:sz w:val="24"/>
          <w:szCs w:val="24"/>
        </w:rPr>
        <w:t xml:space="preserve"> 10.1088/1755-1315/496/1/012015. [Scopus</w:t>
      </w:r>
      <w:r w:rsidR="004D1F58" w:rsidRPr="002361E6">
        <w:rPr>
          <w:rFonts w:ascii="Times New Roman" w:eastAsia="MS PGothic" w:hAnsi="Times New Roman" w:cs="Times New Roman"/>
          <w:bCs/>
          <w:sz w:val="24"/>
          <w:szCs w:val="24"/>
        </w:rPr>
        <w:t>]</w:t>
      </w:r>
    </w:p>
    <w:p w14:paraId="15474EF4" w14:textId="77777777" w:rsidR="00DC7787" w:rsidRPr="002361E6" w:rsidRDefault="00DC7787" w:rsidP="002361E6">
      <w:pPr>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T.V., Le, S. Keisuke, S. Hashimoto, </w:t>
      </w:r>
      <w:r w:rsidRPr="002361E6">
        <w:rPr>
          <w:rFonts w:ascii="Times New Roman" w:eastAsia="MS PGothic" w:hAnsi="Times New Roman" w:cs="Times New Roman"/>
          <w:b/>
          <w:sz w:val="24"/>
          <w:szCs w:val="24"/>
        </w:rPr>
        <w:t>2020.</w:t>
      </w:r>
      <w:r w:rsidRPr="002361E6">
        <w:rPr>
          <w:rFonts w:ascii="Times New Roman" w:eastAsia="MS PGothic" w:hAnsi="Times New Roman" w:cs="Times New Roman"/>
          <w:sz w:val="24"/>
          <w:szCs w:val="24"/>
        </w:rPr>
        <w:t xml:space="preserve"> Potential of mixture of coal slag and calcined </w:t>
      </w:r>
      <w:proofErr w:type="spellStart"/>
      <w:r w:rsidRPr="002361E6">
        <w:rPr>
          <w:rFonts w:ascii="Times New Roman" w:eastAsia="MS PGothic" w:hAnsi="Times New Roman" w:cs="Times New Roman"/>
          <w:sz w:val="24"/>
          <w:szCs w:val="24"/>
        </w:rPr>
        <w:t>ferralsols</w:t>
      </w:r>
      <w:proofErr w:type="spellEnd"/>
      <w:r w:rsidRPr="002361E6">
        <w:rPr>
          <w:rFonts w:ascii="Times New Roman" w:eastAsia="MS PGothic" w:hAnsi="Times New Roman" w:cs="Times New Roman"/>
          <w:sz w:val="24"/>
          <w:szCs w:val="24"/>
        </w:rPr>
        <w:t xml:space="preserve"> as wetland substrate to enhance phosphorus removal from wastewater. Water Environment Technology Conference 2020 (7-8 November, Virtual) [Poster].</w:t>
      </w:r>
    </w:p>
    <w:p w14:paraId="6BAC9565" w14:textId="6F299E12" w:rsidR="00DC7787" w:rsidRPr="002361E6" w:rsidRDefault="00DC7787" w:rsidP="002361E6">
      <w:pPr>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D. B. Nguyen, H. T. M. Vu,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Surveillance of ESBL-producing Escherichia coli in different water environments in Northern Vietnam, IFGTM 2020, (28 November, Hanoi) [Poster] </w:t>
      </w:r>
    </w:p>
    <w:p w14:paraId="56EC2AB7" w14:textId="77777777" w:rsidR="00DC7787" w:rsidRPr="002361E6" w:rsidRDefault="00DC7787" w:rsidP="002361E6">
      <w:pPr>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Transmission of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from water to aquatic vegetables due to untreated wastewater reuse for irrigation in Hanoi, Vietnam, Water Environment Technology Conference 2020, p.55. (7-8 November, Online) [Poster]</w:t>
      </w:r>
    </w:p>
    <w:p w14:paraId="5DDA83E0" w14:textId="77777777" w:rsidR="00DC7787" w:rsidRPr="002361E6" w:rsidRDefault="00DC7787" w:rsidP="002361E6">
      <w:pPr>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H. T. M. Vu,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and H. Katayama (2020) Prevalence of plasmid-mediated </w:t>
      </w:r>
      <w:proofErr w:type="spellStart"/>
      <w:r w:rsidRPr="002361E6">
        <w:rPr>
          <w:rFonts w:ascii="Times New Roman" w:eastAsia="MS PGothic" w:hAnsi="Times New Roman" w:cs="Times New Roman"/>
          <w:sz w:val="24"/>
          <w:szCs w:val="24"/>
        </w:rPr>
        <w:t>colistin</w:t>
      </w:r>
      <w:proofErr w:type="spellEnd"/>
      <w:r w:rsidRPr="002361E6">
        <w:rPr>
          <w:rFonts w:ascii="Times New Roman" w:eastAsia="MS PGothic" w:hAnsi="Times New Roman" w:cs="Times New Roman"/>
          <w:sz w:val="24"/>
          <w:szCs w:val="24"/>
        </w:rPr>
        <w:t xml:space="preserve"> resistance gene mcr-1 in domestic wastewater, 5th International Symposium on Sustainable Future in Asia/5th NIES International Forum, p.98. (21-22 January, Yangon, Myanmar) [Poster]</w:t>
      </w:r>
    </w:p>
    <w:p w14:paraId="230202D1" w14:textId="77777777" w:rsidR="00DC7787" w:rsidRPr="002361E6" w:rsidRDefault="00DC7787" w:rsidP="002361E6">
      <w:pPr>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lastRenderedPageBreak/>
        <w:t xml:space="preserve">H. Oladele, H. T. V. Tran, and I. </w:t>
      </w:r>
      <w:proofErr w:type="spellStart"/>
      <w:r w:rsidRPr="002361E6">
        <w:rPr>
          <w:rFonts w:ascii="Times New Roman" w:eastAsia="MS PGothic" w:hAnsi="Times New Roman" w:cs="Times New Roman"/>
          <w:sz w:val="24"/>
          <w:szCs w:val="24"/>
        </w:rPr>
        <w:t>Kasuga</w:t>
      </w:r>
      <w:proofErr w:type="spellEnd"/>
      <w:r w:rsidRPr="002361E6">
        <w:rPr>
          <w:rFonts w:ascii="Times New Roman" w:eastAsia="MS PGothic" w:hAnsi="Times New Roman" w:cs="Times New Roman"/>
          <w:sz w:val="24"/>
          <w:szCs w:val="24"/>
        </w:rPr>
        <w:t xml:space="preserve"> (2020) Photocatalytic activity of </w:t>
      </w:r>
      <w:proofErr w:type="spellStart"/>
      <w:r w:rsidRPr="002361E6">
        <w:rPr>
          <w:rFonts w:ascii="Times New Roman" w:eastAsia="MS PGothic" w:hAnsi="Times New Roman" w:cs="Times New Roman"/>
          <w:sz w:val="24"/>
          <w:szCs w:val="24"/>
        </w:rPr>
        <w:t>nano</w:t>
      </w:r>
      <w:proofErr w:type="spellEnd"/>
      <w:r w:rsidRPr="002361E6">
        <w:rPr>
          <w:rFonts w:ascii="Times New Roman" w:eastAsia="MS PGothic" w:hAnsi="Times New Roman" w:cs="Times New Roman"/>
          <w:sz w:val="24"/>
          <w:szCs w:val="24"/>
        </w:rPr>
        <w:t xml:space="preserve"> TiO2 powder for dye and antibiotic degradation, 5th International Symposium on Sustainable Future in Asia/5th NIES International Forum, p.99. (21-22 January, Yangon, Myanmar) [Poster]</w:t>
      </w:r>
    </w:p>
    <w:p w14:paraId="1F32C89F" w14:textId="77777777" w:rsidR="00DC7787" w:rsidRPr="002361E6" w:rsidRDefault="00DC7787" w:rsidP="002361E6">
      <w:pPr>
        <w:numPr>
          <w:ilvl w:val="0"/>
          <w:numId w:val="24"/>
        </w:numPr>
        <w:rPr>
          <w:rFonts w:ascii="Times New Roman" w:eastAsia="MS PGothic" w:hAnsi="Times New Roman" w:cs="Times New Roman"/>
          <w:sz w:val="24"/>
          <w:szCs w:val="24"/>
        </w:rPr>
      </w:pPr>
      <w:proofErr w:type="spellStart"/>
      <w:r w:rsidRPr="002361E6">
        <w:rPr>
          <w:rFonts w:ascii="Times New Roman" w:eastAsia="MS PGothic" w:hAnsi="Times New Roman" w:cs="Times New Roman"/>
          <w:sz w:val="24"/>
          <w:szCs w:val="24"/>
        </w:rPr>
        <w:t>C.T.K.Pham</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K.Sato</w:t>
      </w:r>
      <w:proofErr w:type="spellEnd"/>
      <w:r w:rsidRPr="002361E6">
        <w:rPr>
          <w:rFonts w:ascii="Times New Roman" w:eastAsia="MS PGothic" w:hAnsi="Times New Roman" w:cs="Times New Roman"/>
          <w:sz w:val="24"/>
          <w:szCs w:val="24"/>
        </w:rPr>
        <w:t xml:space="preserve">, </w:t>
      </w:r>
      <w:proofErr w:type="spellStart"/>
      <w:r w:rsidRPr="002361E6">
        <w:rPr>
          <w:rFonts w:ascii="Times New Roman" w:eastAsia="MS PGothic" w:hAnsi="Times New Roman" w:cs="Times New Roman"/>
          <w:sz w:val="24"/>
          <w:szCs w:val="24"/>
        </w:rPr>
        <w:t>S.Soda</w:t>
      </w:r>
      <w:proofErr w:type="spellEnd"/>
      <w:r w:rsidRPr="002361E6">
        <w:rPr>
          <w:rFonts w:ascii="Times New Roman" w:eastAsia="MS PGothic" w:hAnsi="Times New Roman" w:cs="Times New Roman"/>
          <w:sz w:val="24"/>
          <w:szCs w:val="24"/>
        </w:rPr>
        <w:t>, 2020. Enhanced Nutrient Removal from Anaerobically Digested Swine Wastewater Using Lab-scale Hybrid Constructed Wetlands with Foamed Waste Glass and External Carbon Source, The Water and Environment Technology Conference 2020 (WET2020), 7-8th, Nov., 2020, Online</w:t>
      </w:r>
    </w:p>
    <w:p w14:paraId="18A9C04D" w14:textId="77777777" w:rsidR="00DC7787" w:rsidRPr="002361E6" w:rsidRDefault="00DC7787" w:rsidP="002361E6">
      <w:pPr>
        <w:pStyle w:val="ListParagraph"/>
        <w:numPr>
          <w:ilvl w:val="0"/>
          <w:numId w:val="24"/>
        </w:numPr>
        <w:rPr>
          <w:rFonts w:ascii="Times New Roman" w:eastAsia="MS PGothic" w:hAnsi="Times New Roman" w:cs="Times New Roman"/>
          <w:bCs/>
          <w:sz w:val="24"/>
          <w:szCs w:val="24"/>
        </w:rPr>
      </w:pPr>
      <w:r w:rsidRPr="002361E6">
        <w:rPr>
          <w:rFonts w:ascii="Times New Roman" w:eastAsia="MS PGothic" w:hAnsi="Times New Roman" w:cs="Times New Roman"/>
          <w:bCs/>
          <w:sz w:val="24"/>
          <w:szCs w:val="24"/>
        </w:rPr>
        <w:t xml:space="preserve">S. T. Ho, H. T. V. Tran, and I. </w:t>
      </w:r>
      <w:proofErr w:type="spellStart"/>
      <w:r w:rsidRPr="002361E6">
        <w:rPr>
          <w:rFonts w:ascii="Times New Roman" w:eastAsia="MS PGothic" w:hAnsi="Times New Roman" w:cs="Times New Roman"/>
          <w:bCs/>
          <w:sz w:val="24"/>
          <w:szCs w:val="24"/>
        </w:rPr>
        <w:t>Kasuga</w:t>
      </w:r>
      <w:proofErr w:type="spellEnd"/>
      <w:r w:rsidRPr="002361E6">
        <w:rPr>
          <w:rFonts w:ascii="Times New Roman" w:eastAsia="MS PGothic" w:hAnsi="Times New Roman" w:cs="Times New Roman"/>
          <w:bCs/>
          <w:sz w:val="24"/>
          <w:szCs w:val="24"/>
        </w:rPr>
        <w:t xml:space="preserve"> (2019) Development of bio-activated carbon fiber for drinking water treatment, Green Technologies for Sustainable Water 2019. (1-5 December, Ho Chi Minh) [Poster]</w:t>
      </w:r>
    </w:p>
    <w:p w14:paraId="7B6C7D2C" w14:textId="756C9EC5" w:rsidR="00DC7787" w:rsidRPr="002361E6" w:rsidRDefault="00DC7787" w:rsidP="002361E6">
      <w:pPr>
        <w:pStyle w:val="ListParagraph"/>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sz w:val="24"/>
          <w:szCs w:val="24"/>
        </w:rPr>
        <w:t xml:space="preserve">Nguyen Ha Trang, Tran Thi Viet Ha, Nguyen Minh Viet, 2019, Synthesis, characterization, and photocatalytic activity of composite g-C3N4 with </w:t>
      </w:r>
      <w:proofErr w:type="spellStart"/>
      <w:r w:rsidRPr="002361E6">
        <w:rPr>
          <w:rFonts w:ascii="Times New Roman" w:eastAsia="MS PGothic" w:hAnsi="Times New Roman" w:cs="Times New Roman"/>
          <w:sz w:val="24"/>
          <w:szCs w:val="24"/>
        </w:rPr>
        <w:t>GaN-ZnO</w:t>
      </w:r>
      <w:proofErr w:type="spellEnd"/>
      <w:r w:rsidRPr="002361E6">
        <w:rPr>
          <w:rFonts w:ascii="Times New Roman" w:eastAsia="MS PGothic" w:hAnsi="Times New Roman" w:cs="Times New Roman"/>
          <w:sz w:val="24"/>
          <w:szCs w:val="24"/>
        </w:rPr>
        <w:t>, Green Technologies for Sustainable Water 2019 Conference</w:t>
      </w:r>
      <w:r w:rsidR="00941010">
        <w:rPr>
          <w:rFonts w:ascii="Times New Roman" w:eastAsia="MS PGothic" w:hAnsi="Times New Roman" w:cs="Times New Roman"/>
          <w:sz w:val="24"/>
          <w:szCs w:val="24"/>
        </w:rPr>
        <w:t xml:space="preserve"> </w:t>
      </w:r>
      <w:r w:rsidR="00941010" w:rsidRPr="002361E6">
        <w:rPr>
          <w:rFonts w:ascii="Times New Roman" w:eastAsia="MS PGothic" w:hAnsi="Times New Roman" w:cs="Times New Roman"/>
          <w:bCs/>
          <w:sz w:val="24"/>
          <w:szCs w:val="24"/>
        </w:rPr>
        <w:t>[Poster]</w:t>
      </w:r>
    </w:p>
    <w:p w14:paraId="51A669F1" w14:textId="672726B1" w:rsidR="00DC7787" w:rsidRPr="002361E6" w:rsidRDefault="00DC7787" w:rsidP="002361E6">
      <w:pPr>
        <w:pStyle w:val="ListParagraph"/>
        <w:numPr>
          <w:ilvl w:val="0"/>
          <w:numId w:val="24"/>
        </w:numPr>
        <w:rPr>
          <w:rFonts w:ascii="Times New Roman" w:eastAsia="MS PGothic" w:hAnsi="Times New Roman" w:cs="Times New Roman"/>
          <w:sz w:val="24"/>
          <w:szCs w:val="24"/>
        </w:rPr>
      </w:pPr>
      <w:r w:rsidRPr="002361E6">
        <w:rPr>
          <w:rFonts w:ascii="Times New Roman" w:eastAsia="MS PGothic" w:hAnsi="Times New Roman" w:cs="Times New Roman"/>
          <w:b/>
          <w:sz w:val="24"/>
          <w:szCs w:val="24"/>
        </w:rPr>
        <w:t>T.A.H., Nguyen,</w:t>
      </w:r>
      <w:r w:rsidRPr="002361E6">
        <w:rPr>
          <w:rFonts w:ascii="Times New Roman" w:eastAsia="MS PGothic" w:hAnsi="Times New Roman" w:cs="Times New Roman"/>
          <w:sz w:val="24"/>
          <w:szCs w:val="24"/>
        </w:rPr>
        <w:t xml:space="preserve"> T.V., Le, S. Keisuke, </w:t>
      </w:r>
      <w:r w:rsidRPr="002361E6">
        <w:rPr>
          <w:rFonts w:ascii="Times New Roman" w:eastAsia="MS PGothic" w:hAnsi="Times New Roman" w:cs="Times New Roman"/>
          <w:b/>
          <w:sz w:val="24"/>
          <w:szCs w:val="24"/>
        </w:rPr>
        <w:t xml:space="preserve">2020. </w:t>
      </w:r>
      <w:r w:rsidRPr="002361E6">
        <w:rPr>
          <w:rFonts w:ascii="Times New Roman" w:eastAsia="MS PGothic" w:hAnsi="Times New Roman" w:cs="Times New Roman"/>
          <w:sz w:val="24"/>
          <w:szCs w:val="24"/>
        </w:rPr>
        <w:t>Study on the use of the mixed hybrid substrates in horizontal subsurface flow cons</w:t>
      </w:r>
      <w:bookmarkStart w:id="17" w:name="_GoBack"/>
      <w:bookmarkEnd w:id="17"/>
      <w:r w:rsidRPr="002361E6">
        <w:rPr>
          <w:rFonts w:ascii="Times New Roman" w:eastAsia="MS PGothic" w:hAnsi="Times New Roman" w:cs="Times New Roman"/>
          <w:sz w:val="24"/>
          <w:szCs w:val="24"/>
        </w:rPr>
        <w:t>tructed wetlands to intensify phosphorus elimination from anaerobically digested piggery wastewater. Workshop of the National level project (Code: KC.08.DA01/16-20) on Improvement of technology and treatment system of farm-scale anaerobically treated livestock wastewater to meet discharge regulations (6 July, Vietnam Academy of Science and Technology, Hanoi, Vietnam).</w:t>
      </w:r>
    </w:p>
    <w:p w14:paraId="26A1EDF3" w14:textId="0CE3A4BB" w:rsidR="00114286" w:rsidRPr="00114286" w:rsidRDefault="00245BFA" w:rsidP="00114286">
      <w:pPr>
        <w:rPr>
          <w:rFonts w:ascii="Times New Roman" w:eastAsia="MS PGothic" w:hAnsi="Times New Roman" w:cs="Times New Roman"/>
          <w:b/>
          <w:sz w:val="24"/>
          <w:szCs w:val="24"/>
        </w:rPr>
      </w:pPr>
      <w:r>
        <w:rPr>
          <w:rFonts w:ascii="Times New Roman" w:eastAsia="MS PGothic" w:hAnsi="Times New Roman" w:cs="Times New Roman"/>
          <w:b/>
          <w:sz w:val="24"/>
          <w:szCs w:val="24"/>
        </w:rPr>
        <w:t>BATCH 4</w:t>
      </w:r>
      <w:r w:rsidR="00114286" w:rsidRPr="00114286">
        <w:rPr>
          <w:rFonts w:ascii="Times New Roman" w:eastAsia="MS PGothic" w:hAnsi="Times New Roman" w:cs="Times New Roman"/>
          <w:b/>
          <w:sz w:val="24"/>
          <w:szCs w:val="24"/>
        </w:rPr>
        <w:t>:</w:t>
      </w:r>
    </w:p>
    <w:p w14:paraId="47464DF5" w14:textId="2F86107E" w:rsidR="00114286" w:rsidRPr="00114286" w:rsidRDefault="00114286" w:rsidP="00114286">
      <w:pPr>
        <w:pStyle w:val="ListParagraph"/>
        <w:numPr>
          <w:ilvl w:val="0"/>
          <w:numId w:val="25"/>
        </w:numPr>
        <w:rPr>
          <w:rFonts w:ascii="Times New Roman" w:eastAsia="MS PGothic" w:hAnsi="Times New Roman" w:cs="Times New Roman"/>
          <w:sz w:val="24"/>
          <w:szCs w:val="24"/>
        </w:rPr>
      </w:pPr>
      <w:r w:rsidRPr="00114286">
        <w:rPr>
          <w:rFonts w:ascii="Times New Roman" w:eastAsia="MS PGothic" w:hAnsi="Times New Roman" w:cs="Times New Roman"/>
          <w:sz w:val="24"/>
          <w:szCs w:val="24"/>
        </w:rPr>
        <w:t xml:space="preserve">D. B. Nguyen, H. T. M. Vu, and I. </w:t>
      </w:r>
      <w:proofErr w:type="spellStart"/>
      <w:r w:rsidRPr="00114286">
        <w:rPr>
          <w:rFonts w:ascii="Times New Roman" w:eastAsia="MS PGothic" w:hAnsi="Times New Roman" w:cs="Times New Roman"/>
          <w:sz w:val="24"/>
          <w:szCs w:val="24"/>
        </w:rPr>
        <w:t>Kasuga</w:t>
      </w:r>
      <w:proofErr w:type="spellEnd"/>
      <w:r w:rsidRPr="00114286">
        <w:rPr>
          <w:rFonts w:ascii="Times New Roman" w:eastAsia="MS PGothic" w:hAnsi="Times New Roman" w:cs="Times New Roman"/>
          <w:sz w:val="24"/>
          <w:szCs w:val="24"/>
        </w:rPr>
        <w:t xml:space="preserve"> (2020) Surveillance of ESBL-producing Escherichia coli in different water environments in Northern Vietnam, IFGTM 2020, (28 November, Hanoi) [Poster]</w:t>
      </w:r>
    </w:p>
    <w:p w14:paraId="4454FFFD" w14:textId="77777777" w:rsidR="00DC7787" w:rsidRPr="002361E6" w:rsidRDefault="00DC7787" w:rsidP="002361E6">
      <w:pPr>
        <w:rPr>
          <w:rFonts w:ascii="Times New Roman" w:eastAsia="MS PGothic" w:hAnsi="Times New Roman" w:cs="Times New Roman"/>
          <w:bCs/>
          <w:sz w:val="24"/>
          <w:szCs w:val="24"/>
        </w:rPr>
      </w:pPr>
    </w:p>
    <w:sectPr w:rsidR="00DC7787" w:rsidRPr="002361E6" w:rsidSect="00FE61DE">
      <w:pgSz w:w="11906" w:h="16838" w:code="9"/>
      <w:pgMar w:top="1440" w:right="1286"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リュウミンライト−ＫＬ−等幅">
    <w:altName w:val="MS Gothic"/>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0"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735"/>
    <w:multiLevelType w:val="hybridMultilevel"/>
    <w:tmpl w:val="9BEE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120F"/>
    <w:multiLevelType w:val="hybridMultilevel"/>
    <w:tmpl w:val="120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29D6"/>
    <w:multiLevelType w:val="hybridMultilevel"/>
    <w:tmpl w:val="773E01CA"/>
    <w:lvl w:ilvl="0" w:tplc="24BEF1CC">
      <w:start w:val="1"/>
      <w:numFmt w:val="decimal"/>
      <w:lvlText w:val="(%1)"/>
      <w:lvlJc w:val="left"/>
      <w:pPr>
        <w:ind w:left="840" w:hanging="840"/>
      </w:pPr>
      <w:rPr>
        <w:rFonts w:eastAsia="リュウミンライト−ＫＬ−等幅"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87F37"/>
    <w:multiLevelType w:val="hybridMultilevel"/>
    <w:tmpl w:val="54F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A2D02"/>
    <w:multiLevelType w:val="hybridMultilevel"/>
    <w:tmpl w:val="B00AEC94"/>
    <w:lvl w:ilvl="0" w:tplc="561E2892">
      <w:start w:val="1"/>
      <w:numFmt w:val="decimal"/>
      <w:lvlText w:val="(%1)"/>
      <w:lvlJc w:val="left"/>
      <w:pPr>
        <w:ind w:left="840" w:hanging="840"/>
      </w:pPr>
      <w:rPr>
        <w:rFonts w:ascii="Times New Roman" w:hAnsi="Times New Roman" w:cs="Times New Roman" w:hint="default"/>
        <w:b w:val="0"/>
        <w:bCs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E7120"/>
    <w:multiLevelType w:val="hybridMultilevel"/>
    <w:tmpl w:val="35926C74"/>
    <w:lvl w:ilvl="0" w:tplc="8094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24A15"/>
    <w:multiLevelType w:val="hybridMultilevel"/>
    <w:tmpl w:val="399448A4"/>
    <w:lvl w:ilvl="0" w:tplc="AC86302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551E0"/>
    <w:multiLevelType w:val="hybridMultilevel"/>
    <w:tmpl w:val="A61E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7232F"/>
    <w:multiLevelType w:val="hybridMultilevel"/>
    <w:tmpl w:val="E4226D5C"/>
    <w:lvl w:ilvl="0" w:tplc="8094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06B1C"/>
    <w:multiLevelType w:val="hybridMultilevel"/>
    <w:tmpl w:val="D02841B4"/>
    <w:lvl w:ilvl="0" w:tplc="8094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616D"/>
    <w:multiLevelType w:val="hybridMultilevel"/>
    <w:tmpl w:val="98B6F586"/>
    <w:lvl w:ilvl="0" w:tplc="96FA5A7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A6107"/>
    <w:multiLevelType w:val="hybridMultilevel"/>
    <w:tmpl w:val="77708056"/>
    <w:lvl w:ilvl="0" w:tplc="E6D88C90">
      <w:start w:val="1"/>
      <w:numFmt w:val="decimal"/>
      <w:lvlText w:val="(%1)"/>
      <w:lvlJc w:val="left"/>
      <w:pPr>
        <w:ind w:left="840" w:hanging="84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508E0"/>
    <w:multiLevelType w:val="hybridMultilevel"/>
    <w:tmpl w:val="57D8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135BC"/>
    <w:multiLevelType w:val="hybridMultilevel"/>
    <w:tmpl w:val="2C4CC9AE"/>
    <w:lvl w:ilvl="0" w:tplc="A110604C">
      <w:start w:val="1"/>
      <w:numFmt w:val="decimal"/>
      <w:lvlText w:val="(%1)"/>
      <w:lvlJc w:val="left"/>
      <w:pPr>
        <w:ind w:left="840" w:hanging="840"/>
      </w:pPr>
      <w:rPr>
        <w:rFonts w:hint="default"/>
        <w:b w:val="0"/>
        <w:bCs/>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1A193E"/>
    <w:multiLevelType w:val="hybridMultilevel"/>
    <w:tmpl w:val="4DF88E60"/>
    <w:lvl w:ilvl="0" w:tplc="0409000F">
      <w:start w:val="1"/>
      <w:numFmt w:val="decimal"/>
      <w:lvlText w:val="%1."/>
      <w:lvlJc w:val="left"/>
      <w:pPr>
        <w:ind w:left="840" w:hanging="840"/>
      </w:pPr>
      <w:rPr>
        <w:rFonts w:hint="default"/>
        <w:b w:val="0"/>
        <w:bCs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C64D40"/>
    <w:multiLevelType w:val="hybridMultilevel"/>
    <w:tmpl w:val="A02AE40A"/>
    <w:lvl w:ilvl="0" w:tplc="139A70B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72BFB"/>
    <w:multiLevelType w:val="hybridMultilevel"/>
    <w:tmpl w:val="F95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B3553"/>
    <w:multiLevelType w:val="hybridMultilevel"/>
    <w:tmpl w:val="399448A4"/>
    <w:lvl w:ilvl="0" w:tplc="AC86302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43214"/>
    <w:multiLevelType w:val="hybridMultilevel"/>
    <w:tmpl w:val="38906116"/>
    <w:lvl w:ilvl="0" w:tplc="0A9C80A2">
      <w:start w:val="1"/>
      <w:numFmt w:val="decimal"/>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D5306B"/>
    <w:multiLevelType w:val="hybridMultilevel"/>
    <w:tmpl w:val="2778A2B0"/>
    <w:lvl w:ilvl="0" w:tplc="8094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20EE1"/>
    <w:multiLevelType w:val="hybridMultilevel"/>
    <w:tmpl w:val="399448A4"/>
    <w:lvl w:ilvl="0" w:tplc="AC86302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832B0"/>
    <w:multiLevelType w:val="hybridMultilevel"/>
    <w:tmpl w:val="A61E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969A8"/>
    <w:multiLevelType w:val="hybridMultilevel"/>
    <w:tmpl w:val="74847914"/>
    <w:lvl w:ilvl="0" w:tplc="8094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B6555"/>
    <w:multiLevelType w:val="hybridMultilevel"/>
    <w:tmpl w:val="66D2EC80"/>
    <w:lvl w:ilvl="0" w:tplc="A8E87FF2">
      <w:start w:val="1"/>
      <w:numFmt w:val="decimal"/>
      <w:lvlText w:val="(%1)"/>
      <w:lvlJc w:val="left"/>
      <w:pPr>
        <w:ind w:left="840" w:hanging="840"/>
      </w:pPr>
      <w:rPr>
        <w:rFonts w:eastAsia="リュウミンライト−ＫＬ−等幅"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56C0A"/>
    <w:multiLevelType w:val="hybridMultilevel"/>
    <w:tmpl w:val="11EC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835C3"/>
    <w:multiLevelType w:val="hybridMultilevel"/>
    <w:tmpl w:val="942E115A"/>
    <w:lvl w:ilvl="0" w:tplc="41D86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4771B"/>
    <w:multiLevelType w:val="hybridMultilevel"/>
    <w:tmpl w:val="BAB2B904"/>
    <w:lvl w:ilvl="0" w:tplc="60A03652">
      <w:start w:val="1"/>
      <w:numFmt w:val="decimal"/>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A287B"/>
    <w:multiLevelType w:val="hybridMultilevel"/>
    <w:tmpl w:val="3EDABCDC"/>
    <w:lvl w:ilvl="0" w:tplc="35B6ED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F1CE9"/>
    <w:multiLevelType w:val="hybridMultilevel"/>
    <w:tmpl w:val="002A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F1725"/>
    <w:multiLevelType w:val="hybridMultilevel"/>
    <w:tmpl w:val="52747F00"/>
    <w:lvl w:ilvl="0" w:tplc="7F6CDDA4">
      <w:start w:val="1"/>
      <w:numFmt w:val="decimal"/>
      <w:lvlText w:val="(%1)"/>
      <w:lvlJc w:val="left"/>
      <w:pPr>
        <w:ind w:left="840" w:hanging="840"/>
      </w:pPr>
      <w:rPr>
        <w:rFonts w:ascii="Arial" w:hAnsi="Arial" w:cs="Arial"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E3177F"/>
    <w:multiLevelType w:val="hybridMultilevel"/>
    <w:tmpl w:val="3AAC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9"/>
  </w:num>
  <w:num w:numId="4">
    <w:abstractNumId w:val="4"/>
  </w:num>
  <w:num w:numId="5">
    <w:abstractNumId w:val="23"/>
  </w:num>
  <w:num w:numId="6">
    <w:abstractNumId w:val="13"/>
  </w:num>
  <w:num w:numId="7">
    <w:abstractNumId w:val="18"/>
  </w:num>
  <w:num w:numId="8">
    <w:abstractNumId w:val="6"/>
  </w:num>
  <w:num w:numId="9">
    <w:abstractNumId w:val="15"/>
  </w:num>
  <w:num w:numId="10">
    <w:abstractNumId w:val="10"/>
  </w:num>
  <w:num w:numId="11">
    <w:abstractNumId w:val="27"/>
  </w:num>
  <w:num w:numId="12">
    <w:abstractNumId w:val="30"/>
  </w:num>
  <w:num w:numId="13">
    <w:abstractNumId w:val="14"/>
  </w:num>
  <w:num w:numId="14">
    <w:abstractNumId w:val="19"/>
  </w:num>
  <w:num w:numId="15">
    <w:abstractNumId w:val="21"/>
  </w:num>
  <w:num w:numId="16">
    <w:abstractNumId w:val="24"/>
  </w:num>
  <w:num w:numId="17">
    <w:abstractNumId w:val="0"/>
  </w:num>
  <w:num w:numId="18">
    <w:abstractNumId w:val="28"/>
  </w:num>
  <w:num w:numId="19">
    <w:abstractNumId w:val="12"/>
  </w:num>
  <w:num w:numId="20">
    <w:abstractNumId w:val="16"/>
  </w:num>
  <w:num w:numId="21">
    <w:abstractNumId w:val="3"/>
  </w:num>
  <w:num w:numId="22">
    <w:abstractNumId w:val="17"/>
  </w:num>
  <w:num w:numId="23">
    <w:abstractNumId w:val="20"/>
  </w:num>
  <w:num w:numId="24">
    <w:abstractNumId w:val="7"/>
  </w:num>
  <w:num w:numId="25">
    <w:abstractNumId w:val="1"/>
  </w:num>
  <w:num w:numId="26">
    <w:abstractNumId w:val="25"/>
  </w:num>
  <w:num w:numId="27">
    <w:abstractNumId w:val="5"/>
  </w:num>
  <w:num w:numId="28">
    <w:abstractNumId w:val="22"/>
  </w:num>
  <w:num w:numId="29">
    <w:abstractNumId w:val="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04"/>
    <w:rsid w:val="00012021"/>
    <w:rsid w:val="00036ADB"/>
    <w:rsid w:val="00086FB3"/>
    <w:rsid w:val="000973FE"/>
    <w:rsid w:val="000D6113"/>
    <w:rsid w:val="000E066B"/>
    <w:rsid w:val="000F0D10"/>
    <w:rsid w:val="00113804"/>
    <w:rsid w:val="00114286"/>
    <w:rsid w:val="00173FBE"/>
    <w:rsid w:val="002258A8"/>
    <w:rsid w:val="002361E6"/>
    <w:rsid w:val="00243F40"/>
    <w:rsid w:val="00245BFA"/>
    <w:rsid w:val="002667B5"/>
    <w:rsid w:val="00270D6E"/>
    <w:rsid w:val="00281DFA"/>
    <w:rsid w:val="002A3C4D"/>
    <w:rsid w:val="003102E7"/>
    <w:rsid w:val="004022CB"/>
    <w:rsid w:val="004165CF"/>
    <w:rsid w:val="004450A1"/>
    <w:rsid w:val="004C44C9"/>
    <w:rsid w:val="004D1F58"/>
    <w:rsid w:val="00581712"/>
    <w:rsid w:val="00591C7A"/>
    <w:rsid w:val="005F749F"/>
    <w:rsid w:val="00676530"/>
    <w:rsid w:val="006A0402"/>
    <w:rsid w:val="006A7E1E"/>
    <w:rsid w:val="006D5887"/>
    <w:rsid w:val="006E2500"/>
    <w:rsid w:val="0072260E"/>
    <w:rsid w:val="007602B7"/>
    <w:rsid w:val="00792F1D"/>
    <w:rsid w:val="007A23FA"/>
    <w:rsid w:val="007B5BFC"/>
    <w:rsid w:val="007D61DD"/>
    <w:rsid w:val="0081366C"/>
    <w:rsid w:val="00941010"/>
    <w:rsid w:val="00977FFD"/>
    <w:rsid w:val="00985709"/>
    <w:rsid w:val="00994747"/>
    <w:rsid w:val="00996BC5"/>
    <w:rsid w:val="00A54CA4"/>
    <w:rsid w:val="00AC72E8"/>
    <w:rsid w:val="00AE2652"/>
    <w:rsid w:val="00B50302"/>
    <w:rsid w:val="00B85775"/>
    <w:rsid w:val="00BB71A5"/>
    <w:rsid w:val="00C460C3"/>
    <w:rsid w:val="00CC7057"/>
    <w:rsid w:val="00CF089F"/>
    <w:rsid w:val="00D40544"/>
    <w:rsid w:val="00D6405D"/>
    <w:rsid w:val="00DA08E5"/>
    <w:rsid w:val="00DC7787"/>
    <w:rsid w:val="00DD36B3"/>
    <w:rsid w:val="00DD78A3"/>
    <w:rsid w:val="00E5246E"/>
    <w:rsid w:val="00E570C8"/>
    <w:rsid w:val="00E77EB7"/>
    <w:rsid w:val="00E913E3"/>
    <w:rsid w:val="00EB70CC"/>
    <w:rsid w:val="00EE3DAA"/>
    <w:rsid w:val="00EF41C3"/>
    <w:rsid w:val="00F15EE3"/>
    <w:rsid w:val="00F3483F"/>
    <w:rsid w:val="00F436B2"/>
    <w:rsid w:val="00F761A3"/>
    <w:rsid w:val="00FE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129B5"/>
  <w15:chartTrackingRefBased/>
  <w15:docId w15:val="{9D2A7240-EC48-4C77-BBAF-A195AD6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804"/>
    <w:pPr>
      <w:widowControl/>
      <w:jc w:val="center"/>
    </w:pPr>
    <w:rPr>
      <w:rFonts w:ascii="Arial" w:eastAsia="MS Mincho" w:hAnsi="Arial" w:cs="Times New Roman"/>
      <w:b/>
      <w:bCs/>
      <w:kern w:val="0"/>
      <w:sz w:val="32"/>
      <w:szCs w:val="21"/>
      <w:lang w:eastAsia="en-US"/>
    </w:rPr>
  </w:style>
  <w:style w:type="character" w:customStyle="1" w:styleId="BodyTextChar">
    <w:name w:val="Body Text Char"/>
    <w:basedOn w:val="DefaultParagraphFont"/>
    <w:link w:val="BodyText"/>
    <w:rsid w:val="00113804"/>
    <w:rPr>
      <w:rFonts w:ascii="Arial" w:eastAsia="MS Mincho" w:hAnsi="Arial" w:cs="Times New Roman"/>
      <w:b/>
      <w:bCs/>
      <w:kern w:val="0"/>
      <w:sz w:val="32"/>
      <w:szCs w:val="21"/>
      <w:lang w:eastAsia="en-US"/>
    </w:rPr>
  </w:style>
  <w:style w:type="character" w:styleId="Hyperlink">
    <w:name w:val="Hyperlink"/>
    <w:basedOn w:val="DefaultParagraphFont"/>
    <w:uiPriority w:val="99"/>
    <w:unhideWhenUsed/>
    <w:rsid w:val="00113804"/>
    <w:rPr>
      <w:color w:val="0000FF"/>
      <w:u w:val="single"/>
    </w:rPr>
  </w:style>
  <w:style w:type="paragraph" w:styleId="ListParagraph">
    <w:name w:val="List Paragraph"/>
    <w:basedOn w:val="Normal"/>
    <w:uiPriority w:val="34"/>
    <w:qFormat/>
    <w:rsid w:val="00FE61DE"/>
    <w:pPr>
      <w:ind w:left="720"/>
      <w:contextualSpacing/>
    </w:pPr>
  </w:style>
  <w:style w:type="paragraph" w:styleId="NormalWeb">
    <w:name w:val="Normal (Web)"/>
    <w:basedOn w:val="Normal"/>
    <w:uiPriority w:val="99"/>
    <w:semiHidden/>
    <w:unhideWhenUsed/>
    <w:rsid w:val="00AC72E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HTMLPreformatted">
    <w:name w:val="HTML Preformatted"/>
    <w:basedOn w:val="Normal"/>
    <w:link w:val="HTMLPreformattedChar"/>
    <w:uiPriority w:val="99"/>
    <w:semiHidden/>
    <w:unhideWhenUsed/>
    <w:rsid w:val="00266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semiHidden/>
    <w:rsid w:val="002667B5"/>
    <w:rPr>
      <w:rFonts w:ascii="Courier New" w:eastAsia="Times New Roman" w:hAnsi="Courier New" w:cs="Courier New"/>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206">
      <w:bodyDiv w:val="1"/>
      <w:marLeft w:val="0"/>
      <w:marRight w:val="0"/>
      <w:marTop w:val="0"/>
      <w:marBottom w:val="0"/>
      <w:divBdr>
        <w:top w:val="none" w:sz="0" w:space="0" w:color="auto"/>
        <w:left w:val="none" w:sz="0" w:space="0" w:color="auto"/>
        <w:bottom w:val="none" w:sz="0" w:space="0" w:color="auto"/>
        <w:right w:val="none" w:sz="0" w:space="0" w:color="auto"/>
      </w:divBdr>
    </w:div>
    <w:div w:id="53285089">
      <w:bodyDiv w:val="1"/>
      <w:marLeft w:val="0"/>
      <w:marRight w:val="0"/>
      <w:marTop w:val="0"/>
      <w:marBottom w:val="0"/>
      <w:divBdr>
        <w:top w:val="none" w:sz="0" w:space="0" w:color="auto"/>
        <w:left w:val="none" w:sz="0" w:space="0" w:color="auto"/>
        <w:bottom w:val="none" w:sz="0" w:space="0" w:color="auto"/>
        <w:right w:val="none" w:sz="0" w:space="0" w:color="auto"/>
      </w:divBdr>
    </w:div>
    <w:div w:id="106629314">
      <w:bodyDiv w:val="1"/>
      <w:marLeft w:val="0"/>
      <w:marRight w:val="0"/>
      <w:marTop w:val="0"/>
      <w:marBottom w:val="0"/>
      <w:divBdr>
        <w:top w:val="none" w:sz="0" w:space="0" w:color="auto"/>
        <w:left w:val="none" w:sz="0" w:space="0" w:color="auto"/>
        <w:bottom w:val="none" w:sz="0" w:space="0" w:color="auto"/>
        <w:right w:val="none" w:sz="0" w:space="0" w:color="auto"/>
      </w:divBdr>
    </w:div>
    <w:div w:id="117846130">
      <w:bodyDiv w:val="1"/>
      <w:marLeft w:val="0"/>
      <w:marRight w:val="0"/>
      <w:marTop w:val="0"/>
      <w:marBottom w:val="0"/>
      <w:divBdr>
        <w:top w:val="none" w:sz="0" w:space="0" w:color="auto"/>
        <w:left w:val="none" w:sz="0" w:space="0" w:color="auto"/>
        <w:bottom w:val="none" w:sz="0" w:space="0" w:color="auto"/>
        <w:right w:val="none" w:sz="0" w:space="0" w:color="auto"/>
      </w:divBdr>
    </w:div>
    <w:div w:id="157775528">
      <w:bodyDiv w:val="1"/>
      <w:marLeft w:val="0"/>
      <w:marRight w:val="0"/>
      <w:marTop w:val="0"/>
      <w:marBottom w:val="0"/>
      <w:divBdr>
        <w:top w:val="none" w:sz="0" w:space="0" w:color="auto"/>
        <w:left w:val="none" w:sz="0" w:space="0" w:color="auto"/>
        <w:bottom w:val="none" w:sz="0" w:space="0" w:color="auto"/>
        <w:right w:val="none" w:sz="0" w:space="0" w:color="auto"/>
      </w:divBdr>
    </w:div>
    <w:div w:id="181868825">
      <w:bodyDiv w:val="1"/>
      <w:marLeft w:val="0"/>
      <w:marRight w:val="0"/>
      <w:marTop w:val="0"/>
      <w:marBottom w:val="0"/>
      <w:divBdr>
        <w:top w:val="none" w:sz="0" w:space="0" w:color="auto"/>
        <w:left w:val="none" w:sz="0" w:space="0" w:color="auto"/>
        <w:bottom w:val="none" w:sz="0" w:space="0" w:color="auto"/>
        <w:right w:val="none" w:sz="0" w:space="0" w:color="auto"/>
      </w:divBdr>
    </w:div>
    <w:div w:id="209919242">
      <w:bodyDiv w:val="1"/>
      <w:marLeft w:val="0"/>
      <w:marRight w:val="0"/>
      <w:marTop w:val="0"/>
      <w:marBottom w:val="0"/>
      <w:divBdr>
        <w:top w:val="none" w:sz="0" w:space="0" w:color="auto"/>
        <w:left w:val="none" w:sz="0" w:space="0" w:color="auto"/>
        <w:bottom w:val="none" w:sz="0" w:space="0" w:color="auto"/>
        <w:right w:val="none" w:sz="0" w:space="0" w:color="auto"/>
      </w:divBdr>
    </w:div>
    <w:div w:id="253707573">
      <w:bodyDiv w:val="1"/>
      <w:marLeft w:val="0"/>
      <w:marRight w:val="0"/>
      <w:marTop w:val="0"/>
      <w:marBottom w:val="0"/>
      <w:divBdr>
        <w:top w:val="none" w:sz="0" w:space="0" w:color="auto"/>
        <w:left w:val="none" w:sz="0" w:space="0" w:color="auto"/>
        <w:bottom w:val="none" w:sz="0" w:space="0" w:color="auto"/>
        <w:right w:val="none" w:sz="0" w:space="0" w:color="auto"/>
      </w:divBdr>
    </w:div>
    <w:div w:id="255094261">
      <w:bodyDiv w:val="1"/>
      <w:marLeft w:val="0"/>
      <w:marRight w:val="0"/>
      <w:marTop w:val="0"/>
      <w:marBottom w:val="0"/>
      <w:divBdr>
        <w:top w:val="none" w:sz="0" w:space="0" w:color="auto"/>
        <w:left w:val="none" w:sz="0" w:space="0" w:color="auto"/>
        <w:bottom w:val="none" w:sz="0" w:space="0" w:color="auto"/>
        <w:right w:val="none" w:sz="0" w:space="0" w:color="auto"/>
      </w:divBdr>
    </w:div>
    <w:div w:id="257719598">
      <w:bodyDiv w:val="1"/>
      <w:marLeft w:val="0"/>
      <w:marRight w:val="0"/>
      <w:marTop w:val="0"/>
      <w:marBottom w:val="0"/>
      <w:divBdr>
        <w:top w:val="none" w:sz="0" w:space="0" w:color="auto"/>
        <w:left w:val="none" w:sz="0" w:space="0" w:color="auto"/>
        <w:bottom w:val="none" w:sz="0" w:space="0" w:color="auto"/>
        <w:right w:val="none" w:sz="0" w:space="0" w:color="auto"/>
      </w:divBdr>
    </w:div>
    <w:div w:id="259601697">
      <w:bodyDiv w:val="1"/>
      <w:marLeft w:val="0"/>
      <w:marRight w:val="0"/>
      <w:marTop w:val="0"/>
      <w:marBottom w:val="0"/>
      <w:divBdr>
        <w:top w:val="none" w:sz="0" w:space="0" w:color="auto"/>
        <w:left w:val="none" w:sz="0" w:space="0" w:color="auto"/>
        <w:bottom w:val="none" w:sz="0" w:space="0" w:color="auto"/>
        <w:right w:val="none" w:sz="0" w:space="0" w:color="auto"/>
      </w:divBdr>
    </w:div>
    <w:div w:id="269556158">
      <w:bodyDiv w:val="1"/>
      <w:marLeft w:val="0"/>
      <w:marRight w:val="0"/>
      <w:marTop w:val="0"/>
      <w:marBottom w:val="0"/>
      <w:divBdr>
        <w:top w:val="none" w:sz="0" w:space="0" w:color="auto"/>
        <w:left w:val="none" w:sz="0" w:space="0" w:color="auto"/>
        <w:bottom w:val="none" w:sz="0" w:space="0" w:color="auto"/>
        <w:right w:val="none" w:sz="0" w:space="0" w:color="auto"/>
      </w:divBdr>
    </w:div>
    <w:div w:id="314187057">
      <w:bodyDiv w:val="1"/>
      <w:marLeft w:val="0"/>
      <w:marRight w:val="0"/>
      <w:marTop w:val="0"/>
      <w:marBottom w:val="0"/>
      <w:divBdr>
        <w:top w:val="none" w:sz="0" w:space="0" w:color="auto"/>
        <w:left w:val="none" w:sz="0" w:space="0" w:color="auto"/>
        <w:bottom w:val="none" w:sz="0" w:space="0" w:color="auto"/>
        <w:right w:val="none" w:sz="0" w:space="0" w:color="auto"/>
      </w:divBdr>
    </w:div>
    <w:div w:id="424694506">
      <w:bodyDiv w:val="1"/>
      <w:marLeft w:val="0"/>
      <w:marRight w:val="0"/>
      <w:marTop w:val="0"/>
      <w:marBottom w:val="0"/>
      <w:divBdr>
        <w:top w:val="none" w:sz="0" w:space="0" w:color="auto"/>
        <w:left w:val="none" w:sz="0" w:space="0" w:color="auto"/>
        <w:bottom w:val="none" w:sz="0" w:space="0" w:color="auto"/>
        <w:right w:val="none" w:sz="0" w:space="0" w:color="auto"/>
      </w:divBdr>
    </w:div>
    <w:div w:id="435448223">
      <w:bodyDiv w:val="1"/>
      <w:marLeft w:val="0"/>
      <w:marRight w:val="0"/>
      <w:marTop w:val="0"/>
      <w:marBottom w:val="0"/>
      <w:divBdr>
        <w:top w:val="none" w:sz="0" w:space="0" w:color="auto"/>
        <w:left w:val="none" w:sz="0" w:space="0" w:color="auto"/>
        <w:bottom w:val="none" w:sz="0" w:space="0" w:color="auto"/>
        <w:right w:val="none" w:sz="0" w:space="0" w:color="auto"/>
      </w:divBdr>
    </w:div>
    <w:div w:id="501161998">
      <w:bodyDiv w:val="1"/>
      <w:marLeft w:val="0"/>
      <w:marRight w:val="0"/>
      <w:marTop w:val="0"/>
      <w:marBottom w:val="0"/>
      <w:divBdr>
        <w:top w:val="none" w:sz="0" w:space="0" w:color="auto"/>
        <w:left w:val="none" w:sz="0" w:space="0" w:color="auto"/>
        <w:bottom w:val="none" w:sz="0" w:space="0" w:color="auto"/>
        <w:right w:val="none" w:sz="0" w:space="0" w:color="auto"/>
      </w:divBdr>
    </w:div>
    <w:div w:id="518356549">
      <w:bodyDiv w:val="1"/>
      <w:marLeft w:val="0"/>
      <w:marRight w:val="0"/>
      <w:marTop w:val="0"/>
      <w:marBottom w:val="0"/>
      <w:divBdr>
        <w:top w:val="none" w:sz="0" w:space="0" w:color="auto"/>
        <w:left w:val="none" w:sz="0" w:space="0" w:color="auto"/>
        <w:bottom w:val="none" w:sz="0" w:space="0" w:color="auto"/>
        <w:right w:val="none" w:sz="0" w:space="0" w:color="auto"/>
      </w:divBdr>
    </w:div>
    <w:div w:id="580219829">
      <w:bodyDiv w:val="1"/>
      <w:marLeft w:val="0"/>
      <w:marRight w:val="0"/>
      <w:marTop w:val="0"/>
      <w:marBottom w:val="0"/>
      <w:divBdr>
        <w:top w:val="none" w:sz="0" w:space="0" w:color="auto"/>
        <w:left w:val="none" w:sz="0" w:space="0" w:color="auto"/>
        <w:bottom w:val="none" w:sz="0" w:space="0" w:color="auto"/>
        <w:right w:val="none" w:sz="0" w:space="0" w:color="auto"/>
      </w:divBdr>
    </w:div>
    <w:div w:id="591358447">
      <w:bodyDiv w:val="1"/>
      <w:marLeft w:val="0"/>
      <w:marRight w:val="0"/>
      <w:marTop w:val="0"/>
      <w:marBottom w:val="0"/>
      <w:divBdr>
        <w:top w:val="none" w:sz="0" w:space="0" w:color="auto"/>
        <w:left w:val="none" w:sz="0" w:space="0" w:color="auto"/>
        <w:bottom w:val="none" w:sz="0" w:space="0" w:color="auto"/>
        <w:right w:val="none" w:sz="0" w:space="0" w:color="auto"/>
      </w:divBdr>
    </w:div>
    <w:div w:id="675690445">
      <w:bodyDiv w:val="1"/>
      <w:marLeft w:val="0"/>
      <w:marRight w:val="0"/>
      <w:marTop w:val="0"/>
      <w:marBottom w:val="0"/>
      <w:divBdr>
        <w:top w:val="none" w:sz="0" w:space="0" w:color="auto"/>
        <w:left w:val="none" w:sz="0" w:space="0" w:color="auto"/>
        <w:bottom w:val="none" w:sz="0" w:space="0" w:color="auto"/>
        <w:right w:val="none" w:sz="0" w:space="0" w:color="auto"/>
      </w:divBdr>
    </w:div>
    <w:div w:id="838157204">
      <w:bodyDiv w:val="1"/>
      <w:marLeft w:val="0"/>
      <w:marRight w:val="0"/>
      <w:marTop w:val="0"/>
      <w:marBottom w:val="0"/>
      <w:divBdr>
        <w:top w:val="none" w:sz="0" w:space="0" w:color="auto"/>
        <w:left w:val="none" w:sz="0" w:space="0" w:color="auto"/>
        <w:bottom w:val="none" w:sz="0" w:space="0" w:color="auto"/>
        <w:right w:val="none" w:sz="0" w:space="0" w:color="auto"/>
      </w:divBdr>
    </w:div>
    <w:div w:id="852260962">
      <w:bodyDiv w:val="1"/>
      <w:marLeft w:val="0"/>
      <w:marRight w:val="0"/>
      <w:marTop w:val="0"/>
      <w:marBottom w:val="0"/>
      <w:divBdr>
        <w:top w:val="none" w:sz="0" w:space="0" w:color="auto"/>
        <w:left w:val="none" w:sz="0" w:space="0" w:color="auto"/>
        <w:bottom w:val="none" w:sz="0" w:space="0" w:color="auto"/>
        <w:right w:val="none" w:sz="0" w:space="0" w:color="auto"/>
      </w:divBdr>
    </w:div>
    <w:div w:id="853500646">
      <w:bodyDiv w:val="1"/>
      <w:marLeft w:val="0"/>
      <w:marRight w:val="0"/>
      <w:marTop w:val="0"/>
      <w:marBottom w:val="0"/>
      <w:divBdr>
        <w:top w:val="none" w:sz="0" w:space="0" w:color="auto"/>
        <w:left w:val="none" w:sz="0" w:space="0" w:color="auto"/>
        <w:bottom w:val="none" w:sz="0" w:space="0" w:color="auto"/>
        <w:right w:val="none" w:sz="0" w:space="0" w:color="auto"/>
      </w:divBdr>
    </w:div>
    <w:div w:id="871654291">
      <w:bodyDiv w:val="1"/>
      <w:marLeft w:val="0"/>
      <w:marRight w:val="0"/>
      <w:marTop w:val="0"/>
      <w:marBottom w:val="0"/>
      <w:divBdr>
        <w:top w:val="none" w:sz="0" w:space="0" w:color="auto"/>
        <w:left w:val="none" w:sz="0" w:space="0" w:color="auto"/>
        <w:bottom w:val="none" w:sz="0" w:space="0" w:color="auto"/>
        <w:right w:val="none" w:sz="0" w:space="0" w:color="auto"/>
      </w:divBdr>
    </w:div>
    <w:div w:id="916864201">
      <w:bodyDiv w:val="1"/>
      <w:marLeft w:val="0"/>
      <w:marRight w:val="0"/>
      <w:marTop w:val="0"/>
      <w:marBottom w:val="0"/>
      <w:divBdr>
        <w:top w:val="none" w:sz="0" w:space="0" w:color="auto"/>
        <w:left w:val="none" w:sz="0" w:space="0" w:color="auto"/>
        <w:bottom w:val="none" w:sz="0" w:space="0" w:color="auto"/>
        <w:right w:val="none" w:sz="0" w:space="0" w:color="auto"/>
      </w:divBdr>
    </w:div>
    <w:div w:id="972827711">
      <w:bodyDiv w:val="1"/>
      <w:marLeft w:val="0"/>
      <w:marRight w:val="0"/>
      <w:marTop w:val="0"/>
      <w:marBottom w:val="0"/>
      <w:divBdr>
        <w:top w:val="none" w:sz="0" w:space="0" w:color="auto"/>
        <w:left w:val="none" w:sz="0" w:space="0" w:color="auto"/>
        <w:bottom w:val="none" w:sz="0" w:space="0" w:color="auto"/>
        <w:right w:val="none" w:sz="0" w:space="0" w:color="auto"/>
      </w:divBdr>
    </w:div>
    <w:div w:id="1050961115">
      <w:bodyDiv w:val="1"/>
      <w:marLeft w:val="0"/>
      <w:marRight w:val="0"/>
      <w:marTop w:val="0"/>
      <w:marBottom w:val="0"/>
      <w:divBdr>
        <w:top w:val="none" w:sz="0" w:space="0" w:color="auto"/>
        <w:left w:val="none" w:sz="0" w:space="0" w:color="auto"/>
        <w:bottom w:val="none" w:sz="0" w:space="0" w:color="auto"/>
        <w:right w:val="none" w:sz="0" w:space="0" w:color="auto"/>
      </w:divBdr>
    </w:div>
    <w:div w:id="1080327320">
      <w:bodyDiv w:val="1"/>
      <w:marLeft w:val="0"/>
      <w:marRight w:val="0"/>
      <w:marTop w:val="0"/>
      <w:marBottom w:val="0"/>
      <w:divBdr>
        <w:top w:val="none" w:sz="0" w:space="0" w:color="auto"/>
        <w:left w:val="none" w:sz="0" w:space="0" w:color="auto"/>
        <w:bottom w:val="none" w:sz="0" w:space="0" w:color="auto"/>
        <w:right w:val="none" w:sz="0" w:space="0" w:color="auto"/>
      </w:divBdr>
    </w:div>
    <w:div w:id="1119108606">
      <w:bodyDiv w:val="1"/>
      <w:marLeft w:val="0"/>
      <w:marRight w:val="0"/>
      <w:marTop w:val="0"/>
      <w:marBottom w:val="0"/>
      <w:divBdr>
        <w:top w:val="none" w:sz="0" w:space="0" w:color="auto"/>
        <w:left w:val="none" w:sz="0" w:space="0" w:color="auto"/>
        <w:bottom w:val="none" w:sz="0" w:space="0" w:color="auto"/>
        <w:right w:val="none" w:sz="0" w:space="0" w:color="auto"/>
      </w:divBdr>
    </w:div>
    <w:div w:id="1193301659">
      <w:bodyDiv w:val="1"/>
      <w:marLeft w:val="0"/>
      <w:marRight w:val="0"/>
      <w:marTop w:val="0"/>
      <w:marBottom w:val="0"/>
      <w:divBdr>
        <w:top w:val="none" w:sz="0" w:space="0" w:color="auto"/>
        <w:left w:val="none" w:sz="0" w:space="0" w:color="auto"/>
        <w:bottom w:val="none" w:sz="0" w:space="0" w:color="auto"/>
        <w:right w:val="none" w:sz="0" w:space="0" w:color="auto"/>
      </w:divBdr>
      <w:divsChild>
        <w:div w:id="1302155522">
          <w:marLeft w:val="-240"/>
          <w:marRight w:val="-240"/>
          <w:marTop w:val="0"/>
          <w:marBottom w:val="0"/>
          <w:divBdr>
            <w:top w:val="none" w:sz="0" w:space="0" w:color="auto"/>
            <w:left w:val="none" w:sz="0" w:space="0" w:color="auto"/>
            <w:bottom w:val="none" w:sz="0" w:space="0" w:color="auto"/>
            <w:right w:val="none" w:sz="0" w:space="0" w:color="auto"/>
          </w:divBdr>
          <w:divsChild>
            <w:div w:id="226382442">
              <w:marLeft w:val="0"/>
              <w:marRight w:val="0"/>
              <w:marTop w:val="0"/>
              <w:marBottom w:val="0"/>
              <w:divBdr>
                <w:top w:val="none" w:sz="0" w:space="0" w:color="auto"/>
                <w:left w:val="none" w:sz="0" w:space="0" w:color="auto"/>
                <w:bottom w:val="none" w:sz="0" w:space="0" w:color="auto"/>
                <w:right w:val="none" w:sz="0" w:space="0" w:color="auto"/>
              </w:divBdr>
              <w:divsChild>
                <w:div w:id="1714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415">
      <w:bodyDiv w:val="1"/>
      <w:marLeft w:val="0"/>
      <w:marRight w:val="0"/>
      <w:marTop w:val="0"/>
      <w:marBottom w:val="0"/>
      <w:divBdr>
        <w:top w:val="none" w:sz="0" w:space="0" w:color="auto"/>
        <w:left w:val="none" w:sz="0" w:space="0" w:color="auto"/>
        <w:bottom w:val="none" w:sz="0" w:space="0" w:color="auto"/>
        <w:right w:val="none" w:sz="0" w:space="0" w:color="auto"/>
      </w:divBdr>
    </w:div>
    <w:div w:id="1210385073">
      <w:bodyDiv w:val="1"/>
      <w:marLeft w:val="0"/>
      <w:marRight w:val="0"/>
      <w:marTop w:val="0"/>
      <w:marBottom w:val="0"/>
      <w:divBdr>
        <w:top w:val="none" w:sz="0" w:space="0" w:color="auto"/>
        <w:left w:val="none" w:sz="0" w:space="0" w:color="auto"/>
        <w:bottom w:val="none" w:sz="0" w:space="0" w:color="auto"/>
        <w:right w:val="none" w:sz="0" w:space="0" w:color="auto"/>
      </w:divBdr>
    </w:div>
    <w:div w:id="1214728498">
      <w:bodyDiv w:val="1"/>
      <w:marLeft w:val="0"/>
      <w:marRight w:val="0"/>
      <w:marTop w:val="0"/>
      <w:marBottom w:val="0"/>
      <w:divBdr>
        <w:top w:val="none" w:sz="0" w:space="0" w:color="auto"/>
        <w:left w:val="none" w:sz="0" w:space="0" w:color="auto"/>
        <w:bottom w:val="none" w:sz="0" w:space="0" w:color="auto"/>
        <w:right w:val="none" w:sz="0" w:space="0" w:color="auto"/>
      </w:divBdr>
    </w:div>
    <w:div w:id="1244487038">
      <w:bodyDiv w:val="1"/>
      <w:marLeft w:val="0"/>
      <w:marRight w:val="0"/>
      <w:marTop w:val="0"/>
      <w:marBottom w:val="0"/>
      <w:divBdr>
        <w:top w:val="none" w:sz="0" w:space="0" w:color="auto"/>
        <w:left w:val="none" w:sz="0" w:space="0" w:color="auto"/>
        <w:bottom w:val="none" w:sz="0" w:space="0" w:color="auto"/>
        <w:right w:val="none" w:sz="0" w:space="0" w:color="auto"/>
      </w:divBdr>
    </w:div>
    <w:div w:id="1308628672">
      <w:bodyDiv w:val="1"/>
      <w:marLeft w:val="0"/>
      <w:marRight w:val="0"/>
      <w:marTop w:val="0"/>
      <w:marBottom w:val="0"/>
      <w:divBdr>
        <w:top w:val="none" w:sz="0" w:space="0" w:color="auto"/>
        <w:left w:val="none" w:sz="0" w:space="0" w:color="auto"/>
        <w:bottom w:val="none" w:sz="0" w:space="0" w:color="auto"/>
        <w:right w:val="none" w:sz="0" w:space="0" w:color="auto"/>
      </w:divBdr>
    </w:div>
    <w:div w:id="1342439811">
      <w:bodyDiv w:val="1"/>
      <w:marLeft w:val="0"/>
      <w:marRight w:val="0"/>
      <w:marTop w:val="0"/>
      <w:marBottom w:val="0"/>
      <w:divBdr>
        <w:top w:val="none" w:sz="0" w:space="0" w:color="auto"/>
        <w:left w:val="none" w:sz="0" w:space="0" w:color="auto"/>
        <w:bottom w:val="none" w:sz="0" w:space="0" w:color="auto"/>
        <w:right w:val="none" w:sz="0" w:space="0" w:color="auto"/>
      </w:divBdr>
    </w:div>
    <w:div w:id="1352143377">
      <w:bodyDiv w:val="1"/>
      <w:marLeft w:val="0"/>
      <w:marRight w:val="0"/>
      <w:marTop w:val="0"/>
      <w:marBottom w:val="0"/>
      <w:divBdr>
        <w:top w:val="none" w:sz="0" w:space="0" w:color="auto"/>
        <w:left w:val="none" w:sz="0" w:space="0" w:color="auto"/>
        <w:bottom w:val="none" w:sz="0" w:space="0" w:color="auto"/>
        <w:right w:val="none" w:sz="0" w:space="0" w:color="auto"/>
      </w:divBdr>
    </w:div>
    <w:div w:id="1358769490">
      <w:bodyDiv w:val="1"/>
      <w:marLeft w:val="0"/>
      <w:marRight w:val="0"/>
      <w:marTop w:val="0"/>
      <w:marBottom w:val="0"/>
      <w:divBdr>
        <w:top w:val="none" w:sz="0" w:space="0" w:color="auto"/>
        <w:left w:val="none" w:sz="0" w:space="0" w:color="auto"/>
        <w:bottom w:val="none" w:sz="0" w:space="0" w:color="auto"/>
        <w:right w:val="none" w:sz="0" w:space="0" w:color="auto"/>
      </w:divBdr>
    </w:div>
    <w:div w:id="1390761486">
      <w:bodyDiv w:val="1"/>
      <w:marLeft w:val="0"/>
      <w:marRight w:val="0"/>
      <w:marTop w:val="0"/>
      <w:marBottom w:val="0"/>
      <w:divBdr>
        <w:top w:val="none" w:sz="0" w:space="0" w:color="auto"/>
        <w:left w:val="none" w:sz="0" w:space="0" w:color="auto"/>
        <w:bottom w:val="none" w:sz="0" w:space="0" w:color="auto"/>
        <w:right w:val="none" w:sz="0" w:space="0" w:color="auto"/>
      </w:divBdr>
    </w:div>
    <w:div w:id="1411585865">
      <w:bodyDiv w:val="1"/>
      <w:marLeft w:val="0"/>
      <w:marRight w:val="0"/>
      <w:marTop w:val="0"/>
      <w:marBottom w:val="0"/>
      <w:divBdr>
        <w:top w:val="none" w:sz="0" w:space="0" w:color="auto"/>
        <w:left w:val="none" w:sz="0" w:space="0" w:color="auto"/>
        <w:bottom w:val="none" w:sz="0" w:space="0" w:color="auto"/>
        <w:right w:val="none" w:sz="0" w:space="0" w:color="auto"/>
      </w:divBdr>
    </w:div>
    <w:div w:id="1446778276">
      <w:bodyDiv w:val="1"/>
      <w:marLeft w:val="0"/>
      <w:marRight w:val="0"/>
      <w:marTop w:val="0"/>
      <w:marBottom w:val="0"/>
      <w:divBdr>
        <w:top w:val="none" w:sz="0" w:space="0" w:color="auto"/>
        <w:left w:val="none" w:sz="0" w:space="0" w:color="auto"/>
        <w:bottom w:val="none" w:sz="0" w:space="0" w:color="auto"/>
        <w:right w:val="none" w:sz="0" w:space="0" w:color="auto"/>
      </w:divBdr>
    </w:div>
    <w:div w:id="1456755878">
      <w:bodyDiv w:val="1"/>
      <w:marLeft w:val="0"/>
      <w:marRight w:val="0"/>
      <w:marTop w:val="0"/>
      <w:marBottom w:val="0"/>
      <w:divBdr>
        <w:top w:val="none" w:sz="0" w:space="0" w:color="auto"/>
        <w:left w:val="none" w:sz="0" w:space="0" w:color="auto"/>
        <w:bottom w:val="none" w:sz="0" w:space="0" w:color="auto"/>
        <w:right w:val="none" w:sz="0" w:space="0" w:color="auto"/>
      </w:divBdr>
    </w:div>
    <w:div w:id="1480540436">
      <w:bodyDiv w:val="1"/>
      <w:marLeft w:val="0"/>
      <w:marRight w:val="0"/>
      <w:marTop w:val="0"/>
      <w:marBottom w:val="0"/>
      <w:divBdr>
        <w:top w:val="none" w:sz="0" w:space="0" w:color="auto"/>
        <w:left w:val="none" w:sz="0" w:space="0" w:color="auto"/>
        <w:bottom w:val="none" w:sz="0" w:space="0" w:color="auto"/>
        <w:right w:val="none" w:sz="0" w:space="0" w:color="auto"/>
      </w:divBdr>
    </w:div>
    <w:div w:id="1518617820">
      <w:bodyDiv w:val="1"/>
      <w:marLeft w:val="0"/>
      <w:marRight w:val="0"/>
      <w:marTop w:val="0"/>
      <w:marBottom w:val="0"/>
      <w:divBdr>
        <w:top w:val="none" w:sz="0" w:space="0" w:color="auto"/>
        <w:left w:val="none" w:sz="0" w:space="0" w:color="auto"/>
        <w:bottom w:val="none" w:sz="0" w:space="0" w:color="auto"/>
        <w:right w:val="none" w:sz="0" w:space="0" w:color="auto"/>
      </w:divBdr>
    </w:div>
    <w:div w:id="1621103416">
      <w:bodyDiv w:val="1"/>
      <w:marLeft w:val="0"/>
      <w:marRight w:val="0"/>
      <w:marTop w:val="0"/>
      <w:marBottom w:val="0"/>
      <w:divBdr>
        <w:top w:val="none" w:sz="0" w:space="0" w:color="auto"/>
        <w:left w:val="none" w:sz="0" w:space="0" w:color="auto"/>
        <w:bottom w:val="none" w:sz="0" w:space="0" w:color="auto"/>
        <w:right w:val="none" w:sz="0" w:space="0" w:color="auto"/>
      </w:divBdr>
    </w:div>
    <w:div w:id="1630013468">
      <w:bodyDiv w:val="1"/>
      <w:marLeft w:val="0"/>
      <w:marRight w:val="0"/>
      <w:marTop w:val="0"/>
      <w:marBottom w:val="0"/>
      <w:divBdr>
        <w:top w:val="none" w:sz="0" w:space="0" w:color="auto"/>
        <w:left w:val="none" w:sz="0" w:space="0" w:color="auto"/>
        <w:bottom w:val="none" w:sz="0" w:space="0" w:color="auto"/>
        <w:right w:val="none" w:sz="0" w:space="0" w:color="auto"/>
      </w:divBdr>
    </w:div>
    <w:div w:id="1638874176">
      <w:bodyDiv w:val="1"/>
      <w:marLeft w:val="0"/>
      <w:marRight w:val="0"/>
      <w:marTop w:val="0"/>
      <w:marBottom w:val="0"/>
      <w:divBdr>
        <w:top w:val="none" w:sz="0" w:space="0" w:color="auto"/>
        <w:left w:val="none" w:sz="0" w:space="0" w:color="auto"/>
        <w:bottom w:val="none" w:sz="0" w:space="0" w:color="auto"/>
        <w:right w:val="none" w:sz="0" w:space="0" w:color="auto"/>
      </w:divBdr>
    </w:div>
    <w:div w:id="1640069458">
      <w:bodyDiv w:val="1"/>
      <w:marLeft w:val="0"/>
      <w:marRight w:val="0"/>
      <w:marTop w:val="0"/>
      <w:marBottom w:val="0"/>
      <w:divBdr>
        <w:top w:val="none" w:sz="0" w:space="0" w:color="auto"/>
        <w:left w:val="none" w:sz="0" w:space="0" w:color="auto"/>
        <w:bottom w:val="none" w:sz="0" w:space="0" w:color="auto"/>
        <w:right w:val="none" w:sz="0" w:space="0" w:color="auto"/>
      </w:divBdr>
    </w:div>
    <w:div w:id="1644461651">
      <w:bodyDiv w:val="1"/>
      <w:marLeft w:val="0"/>
      <w:marRight w:val="0"/>
      <w:marTop w:val="0"/>
      <w:marBottom w:val="0"/>
      <w:divBdr>
        <w:top w:val="none" w:sz="0" w:space="0" w:color="auto"/>
        <w:left w:val="none" w:sz="0" w:space="0" w:color="auto"/>
        <w:bottom w:val="none" w:sz="0" w:space="0" w:color="auto"/>
        <w:right w:val="none" w:sz="0" w:space="0" w:color="auto"/>
      </w:divBdr>
    </w:div>
    <w:div w:id="1775856498">
      <w:bodyDiv w:val="1"/>
      <w:marLeft w:val="0"/>
      <w:marRight w:val="0"/>
      <w:marTop w:val="0"/>
      <w:marBottom w:val="0"/>
      <w:divBdr>
        <w:top w:val="none" w:sz="0" w:space="0" w:color="auto"/>
        <w:left w:val="none" w:sz="0" w:space="0" w:color="auto"/>
        <w:bottom w:val="none" w:sz="0" w:space="0" w:color="auto"/>
        <w:right w:val="none" w:sz="0" w:space="0" w:color="auto"/>
      </w:divBdr>
    </w:div>
    <w:div w:id="1779711902">
      <w:bodyDiv w:val="1"/>
      <w:marLeft w:val="0"/>
      <w:marRight w:val="0"/>
      <w:marTop w:val="0"/>
      <w:marBottom w:val="0"/>
      <w:divBdr>
        <w:top w:val="none" w:sz="0" w:space="0" w:color="auto"/>
        <w:left w:val="none" w:sz="0" w:space="0" w:color="auto"/>
        <w:bottom w:val="none" w:sz="0" w:space="0" w:color="auto"/>
        <w:right w:val="none" w:sz="0" w:space="0" w:color="auto"/>
      </w:divBdr>
    </w:div>
    <w:div w:id="1826781849">
      <w:bodyDiv w:val="1"/>
      <w:marLeft w:val="0"/>
      <w:marRight w:val="0"/>
      <w:marTop w:val="0"/>
      <w:marBottom w:val="0"/>
      <w:divBdr>
        <w:top w:val="none" w:sz="0" w:space="0" w:color="auto"/>
        <w:left w:val="none" w:sz="0" w:space="0" w:color="auto"/>
        <w:bottom w:val="none" w:sz="0" w:space="0" w:color="auto"/>
        <w:right w:val="none" w:sz="0" w:space="0" w:color="auto"/>
      </w:divBdr>
    </w:div>
    <w:div w:id="1837262124">
      <w:bodyDiv w:val="1"/>
      <w:marLeft w:val="0"/>
      <w:marRight w:val="0"/>
      <w:marTop w:val="0"/>
      <w:marBottom w:val="0"/>
      <w:divBdr>
        <w:top w:val="none" w:sz="0" w:space="0" w:color="auto"/>
        <w:left w:val="none" w:sz="0" w:space="0" w:color="auto"/>
        <w:bottom w:val="none" w:sz="0" w:space="0" w:color="auto"/>
        <w:right w:val="none" w:sz="0" w:space="0" w:color="auto"/>
      </w:divBdr>
    </w:div>
    <w:div w:id="1897277355">
      <w:bodyDiv w:val="1"/>
      <w:marLeft w:val="0"/>
      <w:marRight w:val="0"/>
      <w:marTop w:val="0"/>
      <w:marBottom w:val="0"/>
      <w:divBdr>
        <w:top w:val="none" w:sz="0" w:space="0" w:color="auto"/>
        <w:left w:val="none" w:sz="0" w:space="0" w:color="auto"/>
        <w:bottom w:val="none" w:sz="0" w:space="0" w:color="auto"/>
        <w:right w:val="none" w:sz="0" w:space="0" w:color="auto"/>
      </w:divBdr>
    </w:div>
    <w:div w:id="1934972503">
      <w:bodyDiv w:val="1"/>
      <w:marLeft w:val="0"/>
      <w:marRight w:val="0"/>
      <w:marTop w:val="0"/>
      <w:marBottom w:val="0"/>
      <w:divBdr>
        <w:top w:val="none" w:sz="0" w:space="0" w:color="auto"/>
        <w:left w:val="none" w:sz="0" w:space="0" w:color="auto"/>
        <w:bottom w:val="none" w:sz="0" w:space="0" w:color="auto"/>
        <w:right w:val="none" w:sz="0" w:space="0" w:color="auto"/>
      </w:divBdr>
    </w:div>
    <w:div w:id="2031952932">
      <w:bodyDiv w:val="1"/>
      <w:marLeft w:val="0"/>
      <w:marRight w:val="0"/>
      <w:marTop w:val="0"/>
      <w:marBottom w:val="0"/>
      <w:divBdr>
        <w:top w:val="none" w:sz="0" w:space="0" w:color="auto"/>
        <w:left w:val="none" w:sz="0" w:space="0" w:color="auto"/>
        <w:bottom w:val="none" w:sz="0" w:space="0" w:color="auto"/>
        <w:right w:val="none" w:sz="0" w:space="0" w:color="auto"/>
      </w:divBdr>
    </w:div>
    <w:div w:id="2075808162">
      <w:bodyDiv w:val="1"/>
      <w:marLeft w:val="0"/>
      <w:marRight w:val="0"/>
      <w:marTop w:val="0"/>
      <w:marBottom w:val="0"/>
      <w:divBdr>
        <w:top w:val="none" w:sz="0" w:space="0" w:color="auto"/>
        <w:left w:val="none" w:sz="0" w:space="0" w:color="auto"/>
        <w:bottom w:val="none" w:sz="0" w:space="0" w:color="auto"/>
        <w:right w:val="none" w:sz="0" w:space="0" w:color="auto"/>
      </w:divBdr>
    </w:div>
    <w:div w:id="20997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48969720340055?via%3Dihub" TargetMode="External"/><Relationship Id="rId18" Type="http://schemas.openxmlformats.org/officeDocument/2006/relationships/hyperlink" Target="https://doi.org/10.1016/j.biortech.2020.123886" TargetMode="External"/><Relationship Id="rId26" Type="http://schemas.openxmlformats.org/officeDocument/2006/relationships/hyperlink" Target="https://doi.org/10.3390/min9060379" TargetMode="External"/><Relationship Id="rId39" Type="http://schemas.openxmlformats.org/officeDocument/2006/relationships/hyperlink" Target="https://www.sciencedirect.com/science/article/abs/pii/S0960852420308749" TargetMode="External"/><Relationship Id="rId21" Type="http://schemas.openxmlformats.org/officeDocument/2006/relationships/hyperlink" Target="https://doi.org/10.1038/s41598-020-59960-x" TargetMode="External"/><Relationship Id="rId34" Type="http://schemas.openxmlformats.org/officeDocument/2006/relationships/hyperlink" Target="https://www.sciencedirect.com/science/article/abs/pii/S0960852420308749" TargetMode="External"/><Relationship Id="rId42" Type="http://schemas.openxmlformats.org/officeDocument/2006/relationships/hyperlink" Target="https://www.sciencedirect.com/science/journal/09608524" TargetMode="External"/><Relationship Id="rId47" Type="http://schemas.openxmlformats.org/officeDocument/2006/relationships/hyperlink" Target="https://www.sciencedirect.com/science/article/pii/S0048969720340055?via%3Dihub" TargetMode="External"/><Relationship Id="rId50" Type="http://schemas.openxmlformats.org/officeDocument/2006/relationships/hyperlink" Target="https://www.sciencedirect.com/science/article/pii/S0048969720340055?via%3Dihub" TargetMode="External"/><Relationship Id="rId55" Type="http://schemas.openxmlformats.org/officeDocument/2006/relationships/hyperlink" Target="https://www.sciencedirect.com/science/article/pii/S0048969720340055?via%3Dihub" TargetMode="External"/><Relationship Id="rId7" Type="http://schemas.openxmlformats.org/officeDocument/2006/relationships/hyperlink" Target="https://www.sciencedirect.com/science/article/pii/S0048969720340055?via%3Dihub" TargetMode="External"/><Relationship Id="rId12" Type="http://schemas.openxmlformats.org/officeDocument/2006/relationships/hyperlink" Target="https://www.sciencedirect.com/science/article/pii/S0048969720340055?via%3Dihub" TargetMode="External"/><Relationship Id="rId17" Type="http://schemas.openxmlformats.org/officeDocument/2006/relationships/hyperlink" Target="https://www.sciencedirect.com/science/journal/09608524" TargetMode="External"/><Relationship Id="rId25" Type="http://schemas.openxmlformats.org/officeDocument/2006/relationships/hyperlink" Target="https://doi.org/10.1016/j.apgeochem.2019.104368" TargetMode="External"/><Relationship Id="rId33" Type="http://schemas.openxmlformats.org/officeDocument/2006/relationships/hyperlink" Target="https://www.sciencedirect.com/science/article/abs/pii/S0960852420308749" TargetMode="External"/><Relationship Id="rId38" Type="http://schemas.openxmlformats.org/officeDocument/2006/relationships/hyperlink" Target="https://www.sciencedirect.com/science/article/abs/pii/S0960852420308749" TargetMode="External"/><Relationship Id="rId46" Type="http://schemas.openxmlformats.org/officeDocument/2006/relationships/hyperlink" Target="https://www.sciencedirect.com/science/article/pii/S0048969720340055?via%3Dihub"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scitotenv.2020.140483" TargetMode="External"/><Relationship Id="rId20" Type="http://schemas.openxmlformats.org/officeDocument/2006/relationships/hyperlink" Target="https://doi.org/10.1016/j.scitotenv.2020.140483" TargetMode="External"/><Relationship Id="rId29" Type="http://schemas.openxmlformats.org/officeDocument/2006/relationships/hyperlink" Target="https://doi.org/10.1016/j.scitotenv.2020.140483" TargetMode="External"/><Relationship Id="rId41" Type="http://schemas.openxmlformats.org/officeDocument/2006/relationships/hyperlink" Target="https://www.sciencedirect.com/science/article/abs/pii/S0960852420308749" TargetMode="External"/><Relationship Id="rId54" Type="http://schemas.openxmlformats.org/officeDocument/2006/relationships/hyperlink" Target="https://www.sciencedirect.com/science/article/pii/S0048969720340055?via%3Dihub" TargetMode="External"/><Relationship Id="rId1" Type="http://schemas.openxmlformats.org/officeDocument/2006/relationships/numbering" Target="numbering.xml"/><Relationship Id="rId6" Type="http://schemas.openxmlformats.org/officeDocument/2006/relationships/hyperlink" Target="https://doi.org/10.1016/j.biortech.2020.123602" TargetMode="External"/><Relationship Id="rId11" Type="http://schemas.openxmlformats.org/officeDocument/2006/relationships/hyperlink" Target="https://www.sciencedirect.com/science/article/pii/S0048969720340055?via%3Dihub" TargetMode="External"/><Relationship Id="rId24" Type="http://schemas.openxmlformats.org/officeDocument/2006/relationships/hyperlink" Target="https://orcid.org/0000-0001-7507-2429" TargetMode="External"/><Relationship Id="rId32" Type="http://schemas.openxmlformats.org/officeDocument/2006/relationships/hyperlink" Target="https://www.sciencedirect.com/science/article/abs/pii/S0960852420308749" TargetMode="External"/><Relationship Id="rId37" Type="http://schemas.openxmlformats.org/officeDocument/2006/relationships/hyperlink" Target="https://www.sciencedirect.com/science/article/abs/pii/S0960852420308749" TargetMode="External"/><Relationship Id="rId40" Type="http://schemas.openxmlformats.org/officeDocument/2006/relationships/hyperlink" Target="https://www.sciencedirect.com/science/article/abs/pii/S0960852420308749" TargetMode="External"/><Relationship Id="rId45" Type="http://schemas.openxmlformats.org/officeDocument/2006/relationships/hyperlink" Target="https://www.sciencedirect.com/science/article/pii/S0048969720340055?via%3Dihub" TargetMode="External"/><Relationship Id="rId53" Type="http://schemas.openxmlformats.org/officeDocument/2006/relationships/hyperlink" Target="https://www.sciencedirect.com/science/article/pii/S0048969720340055?via%3Dihub" TargetMode="External"/><Relationship Id="rId58" Type="http://schemas.openxmlformats.org/officeDocument/2006/relationships/hyperlink" Target="https://doi.org/10.1016/j.scitotenv.2020.140483" TargetMode="External"/><Relationship Id="rId5" Type="http://schemas.openxmlformats.org/officeDocument/2006/relationships/hyperlink" Target="https://www.sciencedirect.com/science/journal/09608524" TargetMode="External"/><Relationship Id="rId15" Type="http://schemas.openxmlformats.org/officeDocument/2006/relationships/hyperlink" Target="https://www.sciencedirect.com/science/journal/00489697/741/supp/C" TargetMode="External"/><Relationship Id="rId23" Type="http://schemas.openxmlformats.org/officeDocument/2006/relationships/hyperlink" Target="https://doi.org/10.1016/j.jwpe.2020.101393" TargetMode="External"/><Relationship Id="rId28" Type="http://schemas.openxmlformats.org/officeDocument/2006/relationships/hyperlink" Target="https://www.sciencedirect.com/science/journal/00489697" TargetMode="External"/><Relationship Id="rId36" Type="http://schemas.openxmlformats.org/officeDocument/2006/relationships/hyperlink" Target="https://www.sciencedirect.com/science/article/abs/pii/S0960852420308749" TargetMode="External"/><Relationship Id="rId49" Type="http://schemas.openxmlformats.org/officeDocument/2006/relationships/hyperlink" Target="https://www.sciencedirect.com/science/article/pii/S0048969720340055?via%3Dihub" TargetMode="External"/><Relationship Id="rId57" Type="http://schemas.openxmlformats.org/officeDocument/2006/relationships/hyperlink" Target="https://www.sciencedirect.com/science/journal/00489697/741/supp/C" TargetMode="External"/><Relationship Id="rId10" Type="http://schemas.openxmlformats.org/officeDocument/2006/relationships/hyperlink" Target="https://www.sciencedirect.com/science/article/pii/S0048969720340055?via%3Dihub" TargetMode="External"/><Relationship Id="rId19" Type="http://schemas.openxmlformats.org/officeDocument/2006/relationships/hyperlink" Target="https://www.sciencedirect.com/science/journal/00489697" TargetMode="External"/><Relationship Id="rId31" Type="http://schemas.openxmlformats.org/officeDocument/2006/relationships/hyperlink" Target="https://doi.org/10.1080/17597269.2018.1442667" TargetMode="External"/><Relationship Id="rId44" Type="http://schemas.openxmlformats.org/officeDocument/2006/relationships/hyperlink" Target="https://www.sciencedirect.com/science/article/pii/S0048969720340055?via%3Dihub" TargetMode="External"/><Relationship Id="rId52" Type="http://schemas.openxmlformats.org/officeDocument/2006/relationships/hyperlink" Target="https://www.sciencedirect.com/science/article/pii/S0048969720340055?via%3Dihub"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0048969720340055?via%3Dihub" TargetMode="External"/><Relationship Id="rId14" Type="http://schemas.openxmlformats.org/officeDocument/2006/relationships/hyperlink" Target="https://www.sciencedirect.com/science/journal/00489697" TargetMode="External"/><Relationship Id="rId22" Type="http://schemas.openxmlformats.org/officeDocument/2006/relationships/hyperlink" Target="https://www.sciencedirect.com/science/journal/22147144" TargetMode="External"/><Relationship Id="rId27" Type="http://schemas.openxmlformats.org/officeDocument/2006/relationships/hyperlink" Target="https://doi.org/10.1080/17597269.2018.1442667" TargetMode="External"/><Relationship Id="rId30" Type="http://schemas.openxmlformats.org/officeDocument/2006/relationships/hyperlink" Target="https://doi.org/10.3390/min9060379" TargetMode="External"/><Relationship Id="rId35" Type="http://schemas.openxmlformats.org/officeDocument/2006/relationships/hyperlink" Target="https://www.sciencedirect.com/science/article/abs/pii/S0960852420308749" TargetMode="External"/><Relationship Id="rId43" Type="http://schemas.openxmlformats.org/officeDocument/2006/relationships/hyperlink" Target="https://doi.org/10.1016/j.biortech.2020.123602" TargetMode="External"/><Relationship Id="rId48" Type="http://schemas.openxmlformats.org/officeDocument/2006/relationships/hyperlink" Target="https://www.sciencedirect.com/science/article/pii/S0048969720340055?via%3Dihub" TargetMode="External"/><Relationship Id="rId56" Type="http://schemas.openxmlformats.org/officeDocument/2006/relationships/hyperlink" Target="https://www.sciencedirect.com/science/journal/00489697" TargetMode="External"/><Relationship Id="rId8" Type="http://schemas.openxmlformats.org/officeDocument/2006/relationships/hyperlink" Target="https://www.sciencedirect.com/science/article/pii/S0048969720340055?via%3Dihub" TargetMode="External"/><Relationship Id="rId51" Type="http://schemas.openxmlformats.org/officeDocument/2006/relationships/hyperlink" Target="https://www.sciencedirect.com/science/article/pii/S0048969720340055?via%3Dihub"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18</Pages>
  <Words>6384</Words>
  <Characters>36393</Characters>
  <Application>Microsoft Office Word</Application>
  <DocSecurity>0</DocSecurity>
  <Lines>303</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dc:creator>
  <cp:keywords/>
  <dc:description/>
  <cp:lastModifiedBy>Nguyen Thi Thuy Hang</cp:lastModifiedBy>
  <cp:revision>51</cp:revision>
  <dcterms:created xsi:type="dcterms:W3CDTF">2020-11-20T23:19:00Z</dcterms:created>
  <dcterms:modified xsi:type="dcterms:W3CDTF">2020-12-03T06:33:00Z</dcterms:modified>
</cp:coreProperties>
</file>